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4CB06" w14:textId="77777777" w:rsidR="003A671E" w:rsidRPr="002F05E4" w:rsidRDefault="003A671E" w:rsidP="003A671E">
      <w:pPr>
        <w:pStyle w:val="Head1"/>
        <w:tabs>
          <w:tab w:val="left" w:pos="4800"/>
          <w:tab w:val="left" w:pos="7200"/>
          <w:tab w:val="left" w:pos="9360"/>
        </w:tabs>
        <w:ind w:left="96"/>
        <w:rPr>
          <w:sz w:val="24"/>
          <w:szCs w:val="24"/>
        </w:rPr>
      </w:pPr>
      <w:bookmarkStart w:id="0" w:name="_GoBack"/>
      <w:bookmarkEnd w:id="0"/>
      <w:r w:rsidRPr="002F05E4">
        <w:t>NAME</w:t>
      </w:r>
      <w:r>
        <w:t xml:space="preserve"> </w:t>
      </w:r>
      <w:r w:rsidRPr="00322204">
        <w:rPr>
          <w:sz w:val="24"/>
          <w:szCs w:val="24"/>
          <w:u w:val="single"/>
        </w:rPr>
        <w:tab/>
      </w:r>
      <w:r>
        <w:rPr>
          <w:sz w:val="24"/>
          <w:szCs w:val="24"/>
        </w:rPr>
        <w:t xml:space="preserve"> </w:t>
      </w:r>
      <w:r w:rsidRPr="002F05E4">
        <w:t>DATE</w:t>
      </w:r>
      <w:r>
        <w:t xml:space="preserve"> </w:t>
      </w:r>
      <w:r w:rsidRPr="00322204">
        <w:rPr>
          <w:sz w:val="24"/>
          <w:szCs w:val="24"/>
          <w:u w:val="single"/>
        </w:rPr>
        <w:tab/>
      </w:r>
      <w:r>
        <w:rPr>
          <w:sz w:val="24"/>
          <w:szCs w:val="24"/>
        </w:rPr>
        <w:t xml:space="preserve"> </w:t>
      </w:r>
      <w:r w:rsidRPr="002F05E4">
        <w:t>CLASS</w:t>
      </w:r>
      <w:r>
        <w:t xml:space="preserve"> </w:t>
      </w:r>
      <w:r w:rsidRPr="00322204">
        <w:rPr>
          <w:sz w:val="24"/>
          <w:szCs w:val="24"/>
          <w:u w:val="single"/>
        </w:rPr>
        <w:tab/>
      </w:r>
    </w:p>
    <w:p w14:paraId="6F8D6996" w14:textId="77777777" w:rsidR="003A671E" w:rsidRPr="00E4579E" w:rsidRDefault="003A671E" w:rsidP="003A671E">
      <w:pPr>
        <w:pStyle w:val="Heading1"/>
        <w:spacing w:before="240"/>
        <w:ind w:left="96"/>
      </w:pPr>
      <w:r w:rsidRPr="00E4579E">
        <w:t>Primary</w:t>
      </w:r>
      <w:r w:rsidRPr="00E4579E">
        <w:rPr>
          <w:spacing w:val="5"/>
        </w:rPr>
        <w:t xml:space="preserve"> </w:t>
      </w:r>
      <w:r w:rsidRPr="00E4579E">
        <w:t>and</w:t>
      </w:r>
      <w:r w:rsidRPr="00E4579E">
        <w:rPr>
          <w:spacing w:val="6"/>
        </w:rPr>
        <w:t xml:space="preserve"> </w:t>
      </w:r>
      <w:r w:rsidRPr="00E4579E">
        <w:t>Secondary</w:t>
      </w:r>
      <w:r w:rsidRPr="00E4579E">
        <w:rPr>
          <w:spacing w:val="6"/>
        </w:rPr>
        <w:t xml:space="preserve"> </w:t>
      </w:r>
      <w:r w:rsidRPr="00E4579E">
        <w:t>Sources</w:t>
      </w:r>
      <w:r>
        <w:t xml:space="preserve"> </w:t>
      </w:r>
      <w:r>
        <w:br/>
      </w:r>
      <w:r w:rsidRPr="00E4579E">
        <w:t>Activity</w:t>
      </w:r>
      <w:r>
        <w:t xml:space="preserve"> </w:t>
      </w:r>
    </w:p>
    <w:p w14:paraId="1F18997A" w14:textId="77777777" w:rsidR="003A671E" w:rsidRPr="00E4579E" w:rsidRDefault="003A671E" w:rsidP="003A671E">
      <w:pPr>
        <w:pStyle w:val="Heading2"/>
        <w:ind w:left="96"/>
        <w:rPr>
          <w:rFonts w:eastAsia="Verdana"/>
          <w:sz w:val="40"/>
          <w:szCs w:val="34"/>
        </w:rPr>
      </w:pPr>
      <w:r w:rsidRPr="00E4579E">
        <w:t xml:space="preserve">World War I and </w:t>
      </w:r>
      <w:r w:rsidRPr="003A671E">
        <w:t>the</w:t>
      </w:r>
      <w:r w:rsidRPr="00E4579E">
        <w:t xml:space="preserve"> Russian Revolution</w:t>
      </w:r>
    </w:p>
    <w:p w14:paraId="0DC4AC13" w14:textId="77777777" w:rsidR="00DF73E5" w:rsidRPr="00691879" w:rsidRDefault="00692C1C" w:rsidP="003A671E">
      <w:pPr>
        <w:pStyle w:val="Heading3"/>
        <w:ind w:left="96"/>
        <w:rPr>
          <w:bCs/>
        </w:rPr>
      </w:pPr>
      <w:r w:rsidRPr="00691879">
        <w:t xml:space="preserve">Russia after </w:t>
      </w:r>
      <w:r w:rsidRPr="003A671E">
        <w:t>World</w:t>
      </w:r>
      <w:r w:rsidRPr="00691879">
        <w:t xml:space="preserve"> War I</w:t>
      </w:r>
    </w:p>
    <w:p w14:paraId="4D0A04B5" w14:textId="77777777" w:rsidR="00DF73E5" w:rsidRPr="00990850" w:rsidRDefault="00692C1C" w:rsidP="00DF3D07">
      <w:pPr>
        <w:pStyle w:val="Heading4"/>
      </w:pPr>
      <w:r w:rsidRPr="00990850">
        <w:t>Background</w:t>
      </w:r>
    </w:p>
    <w:p w14:paraId="14636940" w14:textId="77777777" w:rsidR="00DF73E5" w:rsidRDefault="00A21100" w:rsidP="003A671E">
      <w:pPr>
        <w:pStyle w:val="BodyText"/>
      </w:pPr>
      <w:r w:rsidRPr="00691879">
        <w:t xml:space="preserve">When Russia got out of World War I in 1918—after the signing of the Treaty of Brest- </w:t>
      </w:r>
      <w:proofErr w:type="spellStart"/>
      <w:r w:rsidRPr="00691879">
        <w:t>Litovsk</w:t>
      </w:r>
      <w:proofErr w:type="spellEnd"/>
      <w:r w:rsidRPr="00691879">
        <w:t xml:space="preserve">—conditions in Russia were far from peaceful. The civil war that followed was fought on many fronts throughout the country. The Red (Communist) Army fought against the White (anti-Communist) Army until most of the White Forces were </w:t>
      </w:r>
      <w:r w:rsidRPr="003A671E">
        <w:t>defeated</w:t>
      </w:r>
      <w:r w:rsidRPr="00691879">
        <w:t>. The fall of the monarchy and the execution of the royal family in 1918 ushered in an era of terror that resulted in the Communist takeover of the country by 1921.</w:t>
      </w:r>
    </w:p>
    <w:p w14:paraId="44C97964" w14:textId="77777777" w:rsidR="003A671E" w:rsidRPr="00691879" w:rsidRDefault="003A671E" w:rsidP="003A671E">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pacing w:before="480"/>
        <w:ind w:left="360"/>
      </w:pPr>
      <w:r w:rsidRPr="00691879">
        <w:rPr>
          <w:rFonts w:cs="Verdana"/>
          <w:b/>
          <w:bCs/>
        </w:rPr>
        <w:t xml:space="preserve">Directions: </w:t>
      </w:r>
      <w:r w:rsidRPr="00691879">
        <w:t>Study the propaganda poster and the excerpt. Then answer the questions.</w:t>
      </w:r>
    </w:p>
    <w:p w14:paraId="0042D390" w14:textId="77777777" w:rsidR="003A671E" w:rsidRPr="003A671E" w:rsidRDefault="003A671E" w:rsidP="003A671E">
      <w:pPr>
        <w:pStyle w:val="BodyText"/>
        <w:jc w:val="right"/>
        <w:rPr>
          <w:i/>
        </w:rPr>
      </w:pPr>
      <w:proofErr w:type="gramStart"/>
      <w:r w:rsidRPr="003A671E">
        <w:rPr>
          <w:i/>
        </w:rPr>
        <w:t>continued</w:t>
      </w:r>
      <w:proofErr w:type="gramEnd"/>
      <w:r w:rsidRPr="003A671E">
        <w:rPr>
          <w:i/>
        </w:rPr>
        <w:t xml:space="preserve"> on next page</w:t>
      </w:r>
    </w:p>
    <w:p w14:paraId="1EBAF3D0" w14:textId="77777777" w:rsidR="003A671E" w:rsidRDefault="00420A55" w:rsidP="003A671E">
      <w:pPr>
        <w:spacing w:before="6840" w:line="220" w:lineRule="exact"/>
        <w:ind w:left="2280"/>
        <w:rPr>
          <w:rFonts w:ascii="Arial" w:eastAsia="Times New Roman" w:hAnsi="Arial" w:cs="Times New Roman"/>
          <w:sz w:val="20"/>
          <w:szCs w:val="20"/>
        </w:rPr>
      </w:pPr>
      <w:r>
        <w:rPr>
          <w:rFonts w:ascii="Arial" w:hAnsi="Arial"/>
          <w:noProof/>
        </w:rPr>
        <w:drawing>
          <wp:inline distT="0" distB="0" distL="0" distR="0" wp14:anchorId="2D7BB84A" wp14:editId="7E59C652">
            <wp:extent cx="3101975" cy="4218305"/>
            <wp:effectExtent l="0" t="0" r="3175" b="0"/>
            <wp:docPr id="121" name="Picture 121" descr="Two men stand at a window, the one on the left is of the working class, with a rifle slung over his shoulder, one foot on a shield resting on the ground. On the right a man dressed in peasant clothes holds a crook in one hand and a sickle in the other. The two men have red ribbons pinned to their chests. Beyond the window, men, women and children wave red flags. Factories smoke in the distance against the backdrop of a giant orange and yellow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1975" cy="4218305"/>
                    </a:xfrm>
                    <a:prstGeom prst="rect">
                      <a:avLst/>
                    </a:prstGeom>
                    <a:noFill/>
                  </pic:spPr>
                </pic:pic>
              </a:graphicData>
            </a:graphic>
          </wp:inline>
        </w:drawing>
      </w:r>
    </w:p>
    <w:p w14:paraId="05282465" w14:textId="77777777" w:rsidR="00C14C7E" w:rsidRPr="003A671E" w:rsidRDefault="00C14C7E" w:rsidP="003A671E">
      <w:pPr>
        <w:pStyle w:val="BodyText"/>
        <w:spacing w:before="0"/>
        <w:ind w:left="2280"/>
        <w:rPr>
          <w:sz w:val="12"/>
          <w:szCs w:val="12"/>
        </w:rPr>
      </w:pPr>
      <w:proofErr w:type="spellStart"/>
      <w:r w:rsidRPr="003A671E">
        <w:rPr>
          <w:sz w:val="12"/>
          <w:szCs w:val="12"/>
        </w:rPr>
        <w:t>Snark</w:t>
      </w:r>
      <w:proofErr w:type="spellEnd"/>
      <w:r w:rsidRPr="003A671E">
        <w:rPr>
          <w:sz w:val="12"/>
          <w:szCs w:val="12"/>
        </w:rPr>
        <w:t>/Art</w:t>
      </w:r>
      <w:r w:rsidRPr="003A671E">
        <w:rPr>
          <w:spacing w:val="4"/>
          <w:sz w:val="12"/>
          <w:szCs w:val="12"/>
        </w:rPr>
        <w:t xml:space="preserve"> </w:t>
      </w:r>
      <w:r w:rsidRPr="003A671E">
        <w:rPr>
          <w:spacing w:val="-3"/>
          <w:sz w:val="12"/>
          <w:szCs w:val="12"/>
        </w:rPr>
        <w:t>R</w:t>
      </w:r>
      <w:r w:rsidRPr="003A671E">
        <w:rPr>
          <w:sz w:val="12"/>
          <w:szCs w:val="12"/>
        </w:rPr>
        <w:t>esource,</w:t>
      </w:r>
      <w:r w:rsidRPr="003A671E">
        <w:rPr>
          <w:spacing w:val="4"/>
          <w:sz w:val="12"/>
          <w:szCs w:val="12"/>
        </w:rPr>
        <w:t xml:space="preserve"> </w:t>
      </w:r>
      <w:r w:rsidRPr="003A671E">
        <w:rPr>
          <w:sz w:val="12"/>
          <w:szCs w:val="12"/>
        </w:rPr>
        <w:t>NY</w:t>
      </w:r>
    </w:p>
    <w:p w14:paraId="7008F089" w14:textId="77777777" w:rsidR="00DF73E5" w:rsidRPr="00691879" w:rsidRDefault="00692C1C" w:rsidP="003A671E">
      <w:pPr>
        <w:pStyle w:val="BodyText"/>
        <w:spacing w:before="120"/>
        <w:ind w:left="2280"/>
      </w:pPr>
      <w:r w:rsidRPr="00234971">
        <w:t>Year of the Proletarian Dictatorship,</w:t>
      </w:r>
    </w:p>
    <w:p w14:paraId="22009A4D" w14:textId="77777777" w:rsidR="00DF73E5" w:rsidRPr="00691879" w:rsidRDefault="00692C1C" w:rsidP="003A671E">
      <w:pPr>
        <w:pStyle w:val="BodyText"/>
        <w:spacing w:before="120"/>
        <w:ind w:left="2280"/>
      </w:pPr>
      <w:proofErr w:type="spellStart"/>
      <w:r w:rsidRPr="00691879">
        <w:t>Aleksandr</w:t>
      </w:r>
      <w:proofErr w:type="spellEnd"/>
      <w:r w:rsidRPr="00691879">
        <w:t xml:space="preserve"> </w:t>
      </w:r>
      <w:proofErr w:type="spellStart"/>
      <w:r w:rsidRPr="00691879">
        <w:t>Apsit</w:t>
      </w:r>
      <w:proofErr w:type="spellEnd"/>
      <w:r w:rsidRPr="00691879">
        <w:t>, 1918.</w:t>
      </w:r>
    </w:p>
    <w:p w14:paraId="0C2C506C" w14:textId="77777777" w:rsidR="00DF73E5" w:rsidRPr="00691879" w:rsidRDefault="00DF73E5">
      <w:pPr>
        <w:spacing w:line="240" w:lineRule="exact"/>
        <w:rPr>
          <w:rFonts w:ascii="Arial" w:hAnsi="Arial"/>
        </w:rPr>
        <w:sectPr w:rsidR="00DF73E5" w:rsidRPr="00691879" w:rsidSect="003A671E">
          <w:headerReference w:type="default" r:id="rId11"/>
          <w:type w:val="continuous"/>
          <w:pgSz w:w="12240" w:h="15660"/>
          <w:pgMar w:top="840" w:right="1240" w:bottom="280" w:left="1280" w:header="720" w:footer="720" w:gutter="0"/>
          <w:cols w:space="720"/>
        </w:sectPr>
      </w:pPr>
    </w:p>
    <w:p w14:paraId="1B15E78C" w14:textId="77777777" w:rsidR="003A671E" w:rsidRPr="002F05E4" w:rsidRDefault="003A671E" w:rsidP="003A671E">
      <w:pPr>
        <w:pStyle w:val="Head1"/>
        <w:tabs>
          <w:tab w:val="left" w:pos="4800"/>
          <w:tab w:val="left" w:pos="7200"/>
          <w:tab w:val="left" w:pos="9360"/>
        </w:tabs>
        <w:rPr>
          <w:sz w:val="24"/>
          <w:szCs w:val="24"/>
        </w:rPr>
      </w:pPr>
      <w:r w:rsidRPr="002F05E4">
        <w:lastRenderedPageBreak/>
        <w:t>NAME</w:t>
      </w:r>
      <w:r>
        <w:t xml:space="preserve"> </w:t>
      </w:r>
      <w:r w:rsidRPr="00322204">
        <w:rPr>
          <w:sz w:val="24"/>
          <w:szCs w:val="24"/>
          <w:u w:val="single"/>
        </w:rPr>
        <w:tab/>
      </w:r>
      <w:r>
        <w:rPr>
          <w:sz w:val="24"/>
          <w:szCs w:val="24"/>
        </w:rPr>
        <w:t xml:space="preserve"> </w:t>
      </w:r>
      <w:r w:rsidRPr="002F05E4">
        <w:t>DATE</w:t>
      </w:r>
      <w:r>
        <w:t xml:space="preserve"> </w:t>
      </w:r>
      <w:r w:rsidRPr="00322204">
        <w:rPr>
          <w:sz w:val="24"/>
          <w:szCs w:val="24"/>
          <w:u w:val="single"/>
        </w:rPr>
        <w:tab/>
      </w:r>
      <w:r>
        <w:rPr>
          <w:sz w:val="24"/>
          <w:szCs w:val="24"/>
        </w:rPr>
        <w:t xml:space="preserve"> </w:t>
      </w:r>
      <w:r w:rsidRPr="002F05E4">
        <w:t>CLASS</w:t>
      </w:r>
      <w:r>
        <w:t xml:space="preserve"> </w:t>
      </w:r>
      <w:r w:rsidRPr="00322204">
        <w:rPr>
          <w:sz w:val="24"/>
          <w:szCs w:val="24"/>
          <w:u w:val="single"/>
        </w:rPr>
        <w:tab/>
      </w:r>
    </w:p>
    <w:p w14:paraId="3260B50F" w14:textId="77777777" w:rsidR="00DF73E5" w:rsidRPr="003A671E" w:rsidRDefault="00692C1C" w:rsidP="00990850">
      <w:pPr>
        <w:pStyle w:val="BodyText"/>
        <w:spacing w:before="360"/>
        <w:ind w:left="0" w:right="677"/>
        <w:rPr>
          <w:i/>
        </w:rPr>
      </w:pPr>
      <w:proofErr w:type="gramStart"/>
      <w:r w:rsidRPr="003A671E">
        <w:rPr>
          <w:i/>
        </w:rPr>
        <w:t>continued</w:t>
      </w:r>
      <w:proofErr w:type="gramEnd"/>
      <w:r w:rsidRPr="003A671E">
        <w:rPr>
          <w:i/>
        </w:rPr>
        <w:t xml:space="preserve"> from previous page</w:t>
      </w:r>
    </w:p>
    <w:p w14:paraId="430EDA10" w14:textId="77777777" w:rsidR="00DF73E5" w:rsidRPr="00691879" w:rsidRDefault="00692C1C" w:rsidP="003A671E">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spacing w:before="120"/>
        <w:ind w:left="240"/>
      </w:pPr>
      <w:r w:rsidRPr="00691879">
        <w:t>Communism is Soviet power plus the electrification of the whole country. Otherwise the country will remain a small-peasant country, and that we must clearly realize. We are weaker than capitalism, not only on the world scale but also within the country. Everybody knows that. We have realized it, and we shall see to it that the economic basis is transformed from a small- peasant basis into a large-scale industrial basis. Only when the country has been electrified, when industry, agriculture and transport have been placed on the technical basis of modern large-scale industry, only then shall we be finally victorious.</w:t>
      </w:r>
    </w:p>
    <w:p w14:paraId="2BD07AF2" w14:textId="77777777" w:rsidR="00DF73E5" w:rsidRPr="00691879" w:rsidRDefault="00692C1C" w:rsidP="003A671E">
      <w:pPr>
        <w:pStyle w:val="BodyText"/>
        <w:pBdr>
          <w:top w:val="single" w:sz="48" w:space="1" w:color="BFBFBF" w:themeColor="background1" w:themeShade="BF"/>
          <w:left w:val="single" w:sz="48" w:space="4" w:color="BFBFBF" w:themeColor="background1" w:themeShade="BF"/>
          <w:bottom w:val="single" w:sz="48" w:space="1" w:color="BFBFBF" w:themeColor="background1" w:themeShade="BF"/>
          <w:right w:val="single" w:sz="48" w:space="4" w:color="BFBFBF" w:themeColor="background1" w:themeShade="BF"/>
        </w:pBdr>
        <w:ind w:left="240"/>
        <w:jc w:val="right"/>
      </w:pPr>
      <w:r w:rsidRPr="00691879">
        <w:t>—V. I. Lenin, remarks to the Congress of Soviets, 1920</w:t>
      </w:r>
    </w:p>
    <w:p w14:paraId="7809554D" w14:textId="77777777" w:rsidR="00DF73E5" w:rsidRPr="00234971" w:rsidRDefault="00692C1C" w:rsidP="003A671E">
      <w:pPr>
        <w:pStyle w:val="List"/>
        <w:spacing w:before="240"/>
      </w:pPr>
      <w:r w:rsidRPr="00234971">
        <w:rPr>
          <w:b/>
        </w:rPr>
        <w:t>Paraphrasing</w:t>
      </w:r>
      <w:r w:rsidRPr="00234971">
        <w:t xml:space="preserve"> Use your own words to summarize Lenin’s </w:t>
      </w:r>
      <w:r w:rsidRPr="003A671E">
        <w:t>remarks</w:t>
      </w:r>
      <w:r w:rsidRPr="00234971">
        <w:t>.</w:t>
      </w:r>
    </w:p>
    <w:p w14:paraId="191A5E71" w14:textId="77777777" w:rsidR="00DF73E5" w:rsidRPr="00234971" w:rsidRDefault="00692C1C" w:rsidP="003A671E">
      <w:pPr>
        <w:pStyle w:val="List"/>
        <w:spacing w:before="1920"/>
      </w:pPr>
      <w:r w:rsidRPr="00420A55">
        <w:rPr>
          <w:b/>
        </w:rPr>
        <w:t>Analyzing Visuals</w:t>
      </w:r>
      <w:r w:rsidRPr="00234971">
        <w:t xml:space="preserve"> The propaganda poster Year of the Proletarian Dictatorship was created by the Russian artist </w:t>
      </w:r>
      <w:proofErr w:type="spellStart"/>
      <w:r w:rsidRPr="00234971">
        <w:t>Aleksandr</w:t>
      </w:r>
      <w:proofErr w:type="spellEnd"/>
      <w:r w:rsidRPr="00234971">
        <w:t xml:space="preserve"> </w:t>
      </w:r>
      <w:proofErr w:type="spellStart"/>
      <w:r w:rsidRPr="00234971">
        <w:t>Apsit</w:t>
      </w:r>
      <w:proofErr w:type="spellEnd"/>
      <w:r w:rsidRPr="00234971">
        <w:t>. It illustrates some of the goals of the Communists after the Russian Revolution. Based on the poster, what were two major goals of the Communists at this time?</w:t>
      </w:r>
    </w:p>
    <w:p w14:paraId="23A5C515" w14:textId="77777777" w:rsidR="00DF73E5" w:rsidRPr="00691879" w:rsidRDefault="00692C1C" w:rsidP="003A671E">
      <w:pPr>
        <w:pStyle w:val="List"/>
        <w:spacing w:before="1920"/>
      </w:pPr>
      <w:r w:rsidRPr="00691879">
        <w:rPr>
          <w:rFonts w:cs="Verdana"/>
          <w:b/>
          <w:bCs/>
        </w:rPr>
        <w:t xml:space="preserve">Analyzing </w:t>
      </w:r>
      <w:r w:rsidRPr="00691879">
        <w:t>Examine the images on the poster and explain why</w:t>
      </w:r>
      <w:r w:rsidR="001E53BF">
        <w:t xml:space="preserve"> the poster works as propaganda.</w:t>
      </w:r>
    </w:p>
    <w:p w14:paraId="29867AAA" w14:textId="77777777" w:rsidR="00DF73E5" w:rsidRPr="00691879" w:rsidRDefault="00DF73E5">
      <w:pPr>
        <w:spacing w:line="240" w:lineRule="exact"/>
        <w:rPr>
          <w:rFonts w:ascii="Arial" w:hAnsi="Arial"/>
        </w:rPr>
        <w:sectPr w:rsidR="00DF73E5" w:rsidRPr="00691879">
          <w:headerReference w:type="default" r:id="rId12"/>
          <w:pgSz w:w="12240" w:h="15660"/>
          <w:pgMar w:top="2000" w:right="1240" w:bottom="280" w:left="1280" w:header="549" w:footer="0" w:gutter="0"/>
          <w:cols w:space="720"/>
        </w:sectPr>
      </w:pPr>
    </w:p>
    <w:p w14:paraId="271CA2E7" w14:textId="77777777" w:rsidR="003A671E" w:rsidRPr="002F05E4" w:rsidRDefault="003A671E" w:rsidP="003A671E">
      <w:pPr>
        <w:pStyle w:val="Head1"/>
        <w:tabs>
          <w:tab w:val="left" w:pos="4800"/>
          <w:tab w:val="left" w:pos="7200"/>
          <w:tab w:val="left" w:pos="9360"/>
        </w:tabs>
        <w:rPr>
          <w:sz w:val="24"/>
          <w:szCs w:val="24"/>
        </w:rPr>
      </w:pPr>
      <w:r w:rsidRPr="002F05E4">
        <w:lastRenderedPageBreak/>
        <w:t>NAME</w:t>
      </w:r>
      <w:r>
        <w:t xml:space="preserve"> </w:t>
      </w:r>
      <w:r w:rsidRPr="00322204">
        <w:rPr>
          <w:sz w:val="24"/>
          <w:szCs w:val="24"/>
          <w:u w:val="single"/>
        </w:rPr>
        <w:tab/>
      </w:r>
      <w:r>
        <w:rPr>
          <w:sz w:val="24"/>
          <w:szCs w:val="24"/>
        </w:rPr>
        <w:t xml:space="preserve"> </w:t>
      </w:r>
      <w:r w:rsidRPr="002F05E4">
        <w:t>DATE</w:t>
      </w:r>
      <w:r>
        <w:t xml:space="preserve"> </w:t>
      </w:r>
      <w:r w:rsidRPr="00322204">
        <w:rPr>
          <w:sz w:val="24"/>
          <w:szCs w:val="24"/>
          <w:u w:val="single"/>
        </w:rPr>
        <w:tab/>
      </w:r>
      <w:r>
        <w:rPr>
          <w:sz w:val="24"/>
          <w:szCs w:val="24"/>
        </w:rPr>
        <w:t xml:space="preserve"> </w:t>
      </w:r>
      <w:r w:rsidRPr="002F05E4">
        <w:t>CLASS</w:t>
      </w:r>
      <w:r>
        <w:t xml:space="preserve"> </w:t>
      </w:r>
      <w:r w:rsidRPr="00322204">
        <w:rPr>
          <w:sz w:val="24"/>
          <w:szCs w:val="24"/>
          <w:u w:val="single"/>
        </w:rPr>
        <w:tab/>
      </w:r>
    </w:p>
    <w:p w14:paraId="10A234EA" w14:textId="77777777" w:rsidR="00DF73E5" w:rsidRPr="00691879" w:rsidRDefault="00692C1C" w:rsidP="003A671E">
      <w:pPr>
        <w:pStyle w:val="List"/>
        <w:spacing w:before="480"/>
      </w:pPr>
      <w:r w:rsidRPr="00691879">
        <w:rPr>
          <w:rFonts w:cs="Verdana"/>
          <w:b/>
          <w:bCs/>
        </w:rPr>
        <w:t xml:space="preserve">Drawing Conclusions </w:t>
      </w:r>
      <w:r w:rsidRPr="00691879">
        <w:t>Why do you think a Communist revolution occurred in Russia rather than in an industrialized nation?</w:t>
      </w:r>
    </w:p>
    <w:p w14:paraId="39D4A2F1" w14:textId="77777777" w:rsidR="00DF73E5" w:rsidRPr="00691879" w:rsidRDefault="00692C1C" w:rsidP="003A671E">
      <w:pPr>
        <w:pStyle w:val="List"/>
        <w:spacing w:before="1920"/>
      </w:pPr>
      <w:r w:rsidRPr="00691879">
        <w:rPr>
          <w:rFonts w:cs="Verdana"/>
          <w:b/>
          <w:bCs/>
        </w:rPr>
        <w:t xml:space="preserve">Inferring </w:t>
      </w:r>
      <w:r w:rsidRPr="00691879">
        <w:t>The literacy level of the Russian population right after World War I was very low. Explain why propaganda posters such as the one shown here were effective methods of reaching the peasant population.</w:t>
      </w:r>
    </w:p>
    <w:sectPr w:rsidR="00DF73E5" w:rsidRPr="00691879">
      <w:pgSz w:w="12240" w:h="15660"/>
      <w:pgMar w:top="2000" w:right="1240" w:bottom="280" w:left="1280" w:header="5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49C1B" w14:textId="77777777" w:rsidR="000369FB" w:rsidRDefault="000369FB">
      <w:r>
        <w:separator/>
      </w:r>
    </w:p>
  </w:endnote>
  <w:endnote w:type="continuationSeparator" w:id="0">
    <w:p w14:paraId="3FBBDF8D" w14:textId="77777777" w:rsidR="000369FB" w:rsidRDefault="0003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D7EC6" w14:textId="77777777" w:rsidR="000369FB" w:rsidRDefault="000369FB">
      <w:r>
        <w:separator/>
      </w:r>
    </w:p>
  </w:footnote>
  <w:footnote w:type="continuationSeparator" w:id="0">
    <w:p w14:paraId="3B7584B5" w14:textId="77777777" w:rsidR="000369FB" w:rsidRDefault="0003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E51E" w14:textId="77777777" w:rsidR="00E4579E" w:rsidRPr="00E4579E" w:rsidRDefault="00E4579E" w:rsidP="00E4579E">
    <w:pPr>
      <w:spacing w:before="7" w:line="160" w:lineRule="exac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F35F3" w14:textId="77777777" w:rsidR="00E4579E" w:rsidRPr="00234971" w:rsidRDefault="00E4579E" w:rsidP="003A671E">
    <w:pPr>
      <w:pStyle w:val="Heading1"/>
      <w:rPr>
        <w:b w:val="0"/>
        <w:i/>
      </w:rPr>
    </w:pPr>
    <w:r w:rsidRPr="00E4579E">
      <w:t>Primary</w:t>
    </w:r>
    <w:r w:rsidRPr="00E4579E">
      <w:rPr>
        <w:spacing w:val="5"/>
      </w:rPr>
      <w:t xml:space="preserve"> </w:t>
    </w:r>
    <w:r w:rsidRPr="00E4579E">
      <w:t>and</w:t>
    </w:r>
    <w:r w:rsidRPr="00E4579E">
      <w:rPr>
        <w:spacing w:val="6"/>
      </w:rPr>
      <w:t xml:space="preserve"> </w:t>
    </w:r>
    <w:r w:rsidRPr="00E4579E">
      <w:t>Secondary</w:t>
    </w:r>
    <w:r w:rsidRPr="00E4579E">
      <w:rPr>
        <w:spacing w:val="6"/>
      </w:rPr>
      <w:t xml:space="preserve"> </w:t>
    </w:r>
    <w:r w:rsidRPr="00E4579E">
      <w:t>Sources</w:t>
    </w:r>
    <w:r w:rsidR="006926FC">
      <w:t xml:space="preserve"> </w:t>
    </w:r>
    <w:r w:rsidR="003A671E">
      <w:br/>
    </w:r>
    <w:r w:rsidRPr="00E4579E">
      <w:t>Activity</w:t>
    </w:r>
    <w:r w:rsidR="000F4D1C">
      <w:t xml:space="preserve"> </w:t>
    </w:r>
    <w:r w:rsidR="000F4D1C" w:rsidRPr="00234971">
      <w:rPr>
        <w:b w:val="0"/>
        <w:i/>
        <w:sz w:val="28"/>
        <w:szCs w:val="28"/>
      </w:rPr>
      <w:t>cont.</w:t>
    </w:r>
  </w:p>
  <w:p w14:paraId="60B586FD" w14:textId="77777777" w:rsidR="00E4579E" w:rsidRPr="00E4579E" w:rsidRDefault="00E4579E" w:rsidP="003A671E">
    <w:pPr>
      <w:pStyle w:val="Heading2"/>
      <w:rPr>
        <w:rFonts w:eastAsia="Verdana"/>
        <w:sz w:val="40"/>
        <w:szCs w:val="34"/>
      </w:rPr>
    </w:pPr>
    <w:r w:rsidRPr="00E4579E">
      <w:t>World War I and the Russian Revolution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F8E5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26E1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BC8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FCD8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B297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6ABB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128F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21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2087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0AD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376132"/>
    <w:multiLevelType w:val="hybridMultilevel"/>
    <w:tmpl w:val="21D8D688"/>
    <w:lvl w:ilvl="0" w:tplc="E0E6634E">
      <w:start w:val="1"/>
      <w:numFmt w:val="decimal"/>
      <w:pStyle w:val="List1"/>
      <w:lvlText w:val="%1."/>
      <w:lvlJc w:val="left"/>
      <w:pPr>
        <w:ind w:hanging="540"/>
      </w:pPr>
      <w:rPr>
        <w:rFonts w:ascii="Arial Bold" w:eastAsia="Verdana" w:hAnsi="Arial Bold" w:hint="default"/>
        <w:b/>
        <w:bCs/>
        <w:color w:val="231F20"/>
        <w:sz w:val="20"/>
        <w:szCs w:val="20"/>
      </w:rPr>
    </w:lvl>
    <w:lvl w:ilvl="1" w:tplc="A4BA0D24">
      <w:start w:val="1"/>
      <w:numFmt w:val="bullet"/>
      <w:lvlText w:val="•"/>
      <w:lvlJc w:val="left"/>
      <w:rPr>
        <w:rFonts w:hint="default"/>
      </w:rPr>
    </w:lvl>
    <w:lvl w:ilvl="2" w:tplc="70F0445C">
      <w:start w:val="1"/>
      <w:numFmt w:val="bullet"/>
      <w:lvlText w:val="•"/>
      <w:lvlJc w:val="left"/>
      <w:rPr>
        <w:rFonts w:hint="default"/>
      </w:rPr>
    </w:lvl>
    <w:lvl w:ilvl="3" w:tplc="C908E6A8">
      <w:start w:val="1"/>
      <w:numFmt w:val="bullet"/>
      <w:lvlText w:val="•"/>
      <w:lvlJc w:val="left"/>
      <w:rPr>
        <w:rFonts w:hint="default"/>
      </w:rPr>
    </w:lvl>
    <w:lvl w:ilvl="4" w:tplc="595C9F20">
      <w:start w:val="1"/>
      <w:numFmt w:val="bullet"/>
      <w:lvlText w:val="•"/>
      <w:lvlJc w:val="left"/>
      <w:rPr>
        <w:rFonts w:hint="default"/>
      </w:rPr>
    </w:lvl>
    <w:lvl w:ilvl="5" w:tplc="28EC5B7A">
      <w:start w:val="1"/>
      <w:numFmt w:val="bullet"/>
      <w:lvlText w:val="•"/>
      <w:lvlJc w:val="left"/>
      <w:rPr>
        <w:rFonts w:hint="default"/>
      </w:rPr>
    </w:lvl>
    <w:lvl w:ilvl="6" w:tplc="D3B4626A">
      <w:start w:val="1"/>
      <w:numFmt w:val="bullet"/>
      <w:lvlText w:val="•"/>
      <w:lvlJc w:val="left"/>
      <w:rPr>
        <w:rFonts w:hint="default"/>
      </w:rPr>
    </w:lvl>
    <w:lvl w:ilvl="7" w:tplc="EEEEB110">
      <w:start w:val="1"/>
      <w:numFmt w:val="bullet"/>
      <w:lvlText w:val="•"/>
      <w:lvlJc w:val="left"/>
      <w:rPr>
        <w:rFonts w:hint="default"/>
      </w:rPr>
    </w:lvl>
    <w:lvl w:ilvl="8" w:tplc="4C0A87B4">
      <w:start w:val="1"/>
      <w:numFmt w:val="bullet"/>
      <w:lvlText w:val="•"/>
      <w:lvlJc w:val="left"/>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E5"/>
    <w:rsid w:val="000369FB"/>
    <w:rsid w:val="000A0A7F"/>
    <w:rsid w:val="000C1008"/>
    <w:rsid w:val="000F4D1C"/>
    <w:rsid w:val="001E53BF"/>
    <w:rsid w:val="00234971"/>
    <w:rsid w:val="00321F80"/>
    <w:rsid w:val="003A671E"/>
    <w:rsid w:val="00420A55"/>
    <w:rsid w:val="00583E35"/>
    <w:rsid w:val="005D487B"/>
    <w:rsid w:val="005E1959"/>
    <w:rsid w:val="0064194E"/>
    <w:rsid w:val="006772E6"/>
    <w:rsid w:val="00691879"/>
    <w:rsid w:val="006926FC"/>
    <w:rsid w:val="00692C1C"/>
    <w:rsid w:val="00751E9E"/>
    <w:rsid w:val="007B365D"/>
    <w:rsid w:val="00837843"/>
    <w:rsid w:val="00937390"/>
    <w:rsid w:val="00990850"/>
    <w:rsid w:val="00A21100"/>
    <w:rsid w:val="00BE5BE1"/>
    <w:rsid w:val="00C14C7E"/>
    <w:rsid w:val="00CC1322"/>
    <w:rsid w:val="00CE0FD9"/>
    <w:rsid w:val="00DF3D07"/>
    <w:rsid w:val="00DF73E5"/>
    <w:rsid w:val="00E3119D"/>
    <w:rsid w:val="00E4579E"/>
    <w:rsid w:val="00F116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A167D"/>
  <w15:docId w15:val="{8D5B2F24-4FC4-4D5B-AD18-49EB1219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671E"/>
  </w:style>
  <w:style w:type="paragraph" w:styleId="Heading1">
    <w:name w:val="heading 1"/>
    <w:basedOn w:val="H1"/>
    <w:uiPriority w:val="1"/>
    <w:qFormat/>
    <w:rsid w:val="003A671E"/>
    <w:pPr>
      <w:outlineLvl w:val="0"/>
    </w:pPr>
  </w:style>
  <w:style w:type="paragraph" w:styleId="Heading2">
    <w:name w:val="heading 2"/>
    <w:basedOn w:val="H3"/>
    <w:uiPriority w:val="1"/>
    <w:qFormat/>
    <w:rsid w:val="003A671E"/>
    <w:pPr>
      <w:outlineLvl w:val="1"/>
    </w:pPr>
  </w:style>
  <w:style w:type="paragraph" w:styleId="Heading3">
    <w:name w:val="heading 3"/>
    <w:basedOn w:val="Heading2"/>
    <w:next w:val="Normal"/>
    <w:link w:val="Heading3Char"/>
    <w:uiPriority w:val="9"/>
    <w:unhideWhenUsed/>
    <w:qFormat/>
    <w:rsid w:val="003A671E"/>
    <w:pPr>
      <w:outlineLvl w:val="2"/>
    </w:pPr>
  </w:style>
  <w:style w:type="paragraph" w:styleId="Heading4">
    <w:name w:val="heading 4"/>
    <w:basedOn w:val="Normal"/>
    <w:next w:val="Normal"/>
    <w:link w:val="Heading4Char"/>
    <w:uiPriority w:val="9"/>
    <w:unhideWhenUsed/>
    <w:qFormat/>
    <w:rsid w:val="00DF3D07"/>
    <w:pPr>
      <w:spacing w:before="240"/>
      <w:ind w:left="101"/>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671E"/>
    <w:pPr>
      <w:spacing w:before="57" w:line="240" w:lineRule="exact"/>
      <w:ind w:left="100" w:right="675"/>
    </w:pPr>
    <w:rPr>
      <w:rFonts w:ascii="Arial" w:eastAsia="Verdana" w:hAnsi="Arial"/>
      <w:color w:val="231F20"/>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579E"/>
    <w:pPr>
      <w:tabs>
        <w:tab w:val="center" w:pos="4513"/>
        <w:tab w:val="right" w:pos="9026"/>
      </w:tabs>
    </w:pPr>
  </w:style>
  <w:style w:type="character" w:customStyle="1" w:styleId="HeaderChar">
    <w:name w:val="Header Char"/>
    <w:basedOn w:val="DefaultParagraphFont"/>
    <w:link w:val="Header"/>
    <w:uiPriority w:val="99"/>
    <w:rsid w:val="00E4579E"/>
  </w:style>
  <w:style w:type="paragraph" w:styleId="Footer">
    <w:name w:val="footer"/>
    <w:basedOn w:val="Normal"/>
    <w:link w:val="FooterChar"/>
    <w:uiPriority w:val="99"/>
    <w:unhideWhenUsed/>
    <w:rsid w:val="00E4579E"/>
    <w:pPr>
      <w:tabs>
        <w:tab w:val="center" w:pos="4513"/>
        <w:tab w:val="right" w:pos="9026"/>
      </w:tabs>
    </w:pPr>
  </w:style>
  <w:style w:type="character" w:customStyle="1" w:styleId="FooterChar">
    <w:name w:val="Footer Char"/>
    <w:basedOn w:val="DefaultParagraphFont"/>
    <w:link w:val="Footer"/>
    <w:uiPriority w:val="99"/>
    <w:rsid w:val="00E4579E"/>
  </w:style>
  <w:style w:type="paragraph" w:customStyle="1" w:styleId="headtable">
    <w:name w:val="head table"/>
    <w:basedOn w:val="Normal"/>
    <w:qFormat/>
    <w:rsid w:val="00E4579E"/>
    <w:pPr>
      <w:autoSpaceDE w:val="0"/>
      <w:autoSpaceDN w:val="0"/>
      <w:adjustRightInd w:val="0"/>
    </w:pPr>
    <w:rPr>
      <w:rFonts w:ascii="Arial" w:eastAsiaTheme="minorEastAsia" w:hAnsi="Arial" w:cs="Arial"/>
      <w:sz w:val="18"/>
      <w:szCs w:val="18"/>
      <w:lang w:val="en-IN" w:eastAsia="ko-KR" w:bidi="he-IL"/>
    </w:rPr>
  </w:style>
  <w:style w:type="paragraph" w:customStyle="1" w:styleId="H1">
    <w:name w:val="H1"/>
    <w:basedOn w:val="Normal"/>
    <w:uiPriority w:val="1"/>
    <w:qFormat/>
    <w:rsid w:val="00234971"/>
    <w:pPr>
      <w:spacing w:before="3"/>
      <w:ind w:left="20"/>
    </w:pPr>
    <w:rPr>
      <w:rFonts w:ascii="Arial" w:eastAsia="Verdana" w:hAnsi="Arial" w:cs="Arial"/>
      <w:b/>
      <w:bCs/>
      <w:color w:val="231F20"/>
      <w:sz w:val="34"/>
      <w:szCs w:val="34"/>
    </w:rPr>
  </w:style>
  <w:style w:type="paragraph" w:customStyle="1" w:styleId="H2">
    <w:name w:val="H2"/>
    <w:basedOn w:val="Normal"/>
    <w:uiPriority w:val="1"/>
    <w:qFormat/>
    <w:rsid w:val="00234971"/>
    <w:pPr>
      <w:spacing w:line="377" w:lineRule="exact"/>
    </w:pPr>
    <w:rPr>
      <w:rFonts w:ascii="Arial" w:eastAsia="Verdana" w:hAnsi="Arial" w:cs="Arial"/>
      <w:b/>
      <w:bCs/>
      <w:color w:val="231F20"/>
      <w:sz w:val="34"/>
      <w:szCs w:val="34"/>
    </w:rPr>
  </w:style>
  <w:style w:type="paragraph" w:customStyle="1" w:styleId="H3">
    <w:name w:val="H3"/>
    <w:basedOn w:val="Normal"/>
    <w:uiPriority w:val="1"/>
    <w:qFormat/>
    <w:rsid w:val="00234971"/>
    <w:pPr>
      <w:spacing w:before="120" w:line="377" w:lineRule="exact"/>
    </w:pPr>
    <w:rPr>
      <w:rFonts w:ascii="Arial" w:hAnsi="Arial" w:cs="Arial"/>
      <w:b/>
      <w:color w:val="000000" w:themeColor="text1"/>
      <w:sz w:val="28"/>
    </w:rPr>
  </w:style>
  <w:style w:type="paragraph" w:customStyle="1" w:styleId="Style1">
    <w:name w:val="Style1"/>
    <w:basedOn w:val="Normal"/>
    <w:uiPriority w:val="1"/>
    <w:qFormat/>
    <w:rsid w:val="00234971"/>
    <w:pPr>
      <w:spacing w:line="144" w:lineRule="exact"/>
      <w:ind w:left="20"/>
    </w:pPr>
    <w:rPr>
      <w:rFonts w:ascii="Arial" w:eastAsia="Verdana" w:hAnsi="Arial" w:cs="Verdana"/>
      <w:color w:val="231F20"/>
      <w:w w:val="99"/>
      <w:sz w:val="12"/>
      <w:szCs w:val="12"/>
    </w:rPr>
  </w:style>
  <w:style w:type="paragraph" w:customStyle="1" w:styleId="Style2">
    <w:name w:val="Style2"/>
    <w:basedOn w:val="Normal"/>
    <w:uiPriority w:val="1"/>
    <w:qFormat/>
    <w:rsid w:val="00234971"/>
    <w:pPr>
      <w:spacing w:before="6240"/>
      <w:ind w:left="2359"/>
    </w:pPr>
    <w:rPr>
      <w:rFonts w:ascii="Arial" w:eastAsia="Verdana" w:hAnsi="Arial" w:cs="Verdana"/>
      <w:b/>
      <w:bCs/>
      <w:color w:val="231F20"/>
      <w:sz w:val="20"/>
      <w:szCs w:val="20"/>
    </w:rPr>
  </w:style>
  <w:style w:type="paragraph" w:customStyle="1" w:styleId="List1">
    <w:name w:val="List 1"/>
    <w:basedOn w:val="Normal"/>
    <w:uiPriority w:val="1"/>
    <w:qFormat/>
    <w:rsid w:val="00234971"/>
    <w:pPr>
      <w:numPr>
        <w:numId w:val="1"/>
      </w:numPr>
      <w:tabs>
        <w:tab w:val="left" w:pos="639"/>
      </w:tabs>
      <w:spacing w:before="64"/>
      <w:ind w:left="640"/>
    </w:pPr>
    <w:rPr>
      <w:rFonts w:ascii="Arial" w:hAnsi="Arial"/>
      <w:sz w:val="20"/>
    </w:rPr>
  </w:style>
  <w:style w:type="paragraph" w:customStyle="1" w:styleId="Style3">
    <w:name w:val="Style3"/>
    <w:basedOn w:val="Normal"/>
    <w:uiPriority w:val="1"/>
    <w:qFormat/>
    <w:rsid w:val="005D487B"/>
    <w:pPr>
      <w:ind w:left="100"/>
    </w:pPr>
    <w:rPr>
      <w:rFonts w:ascii="Arial" w:eastAsia="Verdana" w:hAnsi="Arial" w:cs="Verdana"/>
      <w:b/>
      <w:bCs/>
      <w:color w:val="231F20"/>
      <w:sz w:val="24"/>
      <w:szCs w:val="24"/>
    </w:rPr>
  </w:style>
  <w:style w:type="paragraph" w:customStyle="1" w:styleId="Style4">
    <w:name w:val="Style4"/>
    <w:basedOn w:val="Normal"/>
    <w:uiPriority w:val="1"/>
    <w:qFormat/>
    <w:rsid w:val="00937390"/>
    <w:pPr>
      <w:spacing w:before="64"/>
      <w:ind w:left="464"/>
    </w:pPr>
    <w:rPr>
      <w:rFonts w:ascii="Arial" w:eastAsia="Verdana" w:hAnsi="Arial" w:cs="Verdana"/>
      <w:i/>
      <w:color w:val="231F20"/>
      <w:sz w:val="20"/>
      <w:szCs w:val="20"/>
    </w:rPr>
  </w:style>
  <w:style w:type="paragraph" w:customStyle="1" w:styleId="Style5">
    <w:name w:val="Style5"/>
    <w:basedOn w:val="Normal"/>
    <w:uiPriority w:val="1"/>
    <w:qFormat/>
    <w:rsid w:val="00BE5BE1"/>
    <w:pPr>
      <w:ind w:left="6318"/>
    </w:pPr>
    <w:rPr>
      <w:rFonts w:ascii="Arial" w:hAnsi="Arial"/>
    </w:rPr>
  </w:style>
  <w:style w:type="paragraph" w:customStyle="1" w:styleId="Head1">
    <w:name w:val="Head1"/>
    <w:basedOn w:val="Normal"/>
    <w:qFormat/>
    <w:rsid w:val="003A671E"/>
    <w:pPr>
      <w:autoSpaceDE w:val="0"/>
      <w:autoSpaceDN w:val="0"/>
      <w:adjustRightInd w:val="0"/>
    </w:pPr>
    <w:rPr>
      <w:rFonts w:ascii="Arial" w:eastAsia="Calibri" w:hAnsi="Arial" w:cs="Arial"/>
      <w:sz w:val="18"/>
      <w:szCs w:val="18"/>
      <w:lang w:bidi="he-IL"/>
    </w:rPr>
  </w:style>
  <w:style w:type="character" w:customStyle="1" w:styleId="Heading3Char">
    <w:name w:val="Heading 3 Char"/>
    <w:basedOn w:val="DefaultParagraphFont"/>
    <w:link w:val="Heading3"/>
    <w:uiPriority w:val="9"/>
    <w:rsid w:val="003A671E"/>
    <w:rPr>
      <w:rFonts w:ascii="Arial" w:hAnsi="Arial" w:cs="Arial"/>
      <w:b/>
      <w:color w:val="000000" w:themeColor="text1"/>
      <w:sz w:val="28"/>
    </w:rPr>
  </w:style>
  <w:style w:type="character" w:customStyle="1" w:styleId="Heading4Char">
    <w:name w:val="Heading 4 Char"/>
    <w:basedOn w:val="DefaultParagraphFont"/>
    <w:link w:val="Heading4"/>
    <w:uiPriority w:val="9"/>
    <w:rsid w:val="00DF3D07"/>
    <w:rPr>
      <w:rFonts w:ascii="Arial" w:hAnsi="Arial"/>
      <w:b/>
      <w:sz w:val="24"/>
    </w:rPr>
  </w:style>
  <w:style w:type="paragraph" w:styleId="BalloonText">
    <w:name w:val="Balloon Text"/>
    <w:basedOn w:val="Normal"/>
    <w:link w:val="BalloonTextChar"/>
    <w:uiPriority w:val="99"/>
    <w:semiHidden/>
    <w:unhideWhenUsed/>
    <w:rsid w:val="003A671E"/>
    <w:rPr>
      <w:rFonts w:ascii="Tahoma" w:hAnsi="Tahoma" w:cs="Tahoma"/>
      <w:sz w:val="16"/>
      <w:szCs w:val="16"/>
    </w:rPr>
  </w:style>
  <w:style w:type="character" w:customStyle="1" w:styleId="BalloonTextChar">
    <w:name w:val="Balloon Text Char"/>
    <w:basedOn w:val="DefaultParagraphFont"/>
    <w:link w:val="BalloonText"/>
    <w:uiPriority w:val="99"/>
    <w:semiHidden/>
    <w:rsid w:val="003A671E"/>
    <w:rPr>
      <w:rFonts w:ascii="Tahoma" w:hAnsi="Tahoma" w:cs="Tahoma"/>
      <w:sz w:val="16"/>
      <w:szCs w:val="16"/>
    </w:rPr>
  </w:style>
  <w:style w:type="paragraph" w:styleId="List">
    <w:name w:val="List"/>
    <w:basedOn w:val="List1"/>
    <w:uiPriority w:val="99"/>
    <w:unhideWhenUsed/>
    <w:rsid w:val="003A671E"/>
  </w:style>
  <w:style w:type="character" w:customStyle="1" w:styleId="BodyTextChar">
    <w:name w:val="Body Text Char"/>
    <w:basedOn w:val="DefaultParagraphFont"/>
    <w:link w:val="BodyText"/>
    <w:uiPriority w:val="1"/>
    <w:rsid w:val="003A671E"/>
    <w:rPr>
      <w:rFonts w:ascii="Arial" w:eastAsia="Verdana" w:hAnsi="Arial"/>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49487-B44F-4045-8F83-559CF0764A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28B564-7AF3-4B53-A346-E300937F4F2D}">
  <ds:schemaRefs>
    <ds:schemaRef ds:uri="http://schemas.microsoft.com/sharepoint/v3/contenttype/forms"/>
  </ds:schemaRefs>
</ds:datastoreItem>
</file>

<file path=customXml/itemProps3.xml><?xml version="1.0" encoding="utf-8"?>
<ds:datastoreItem xmlns:ds="http://schemas.openxmlformats.org/officeDocument/2006/customXml" ds:itemID="{D0572862-63C7-4AD8-838A-B0190977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Primary and Secondary Sources Activity: Russia after World War I</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Activity: Russia after World War I</dc:title>
  <dc:creator>root</dc:creator>
  <cp:lastModifiedBy>Linda S. Lane</cp:lastModifiedBy>
  <cp:revision>2</cp:revision>
  <cp:lastPrinted>2017-06-16T10:42:00Z</cp:lastPrinted>
  <dcterms:created xsi:type="dcterms:W3CDTF">2020-04-03T02:06:00Z</dcterms:created>
  <dcterms:modified xsi:type="dcterms:W3CDTF">2020-04-03T02:06:00Z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2011-05-09T00:00:00Z</vt:filetime>
  </property>
  <property fmtid="{D5CDD505-2E9C-101B-9397-08002B2CF9AE}" pid="3" name="LastSaved">
    <vt:filetime>2017-06-14T00:00:00Z</vt:filetime>
  </property>
  <property fmtid="{D5CDD505-2E9C-101B-9397-08002B2CF9AE}" pid="4" name="ContentTypeId">
    <vt:lpwstr>0x010100079DB0CF10E8E34E8403DCF20CE3A79F</vt:lpwstr>
  </property>
</Properties>
</file>