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B01F" w14:textId="77777777" w:rsidR="00C11FE4" w:rsidRPr="001977F7" w:rsidRDefault="007F7AE8" w:rsidP="00264B60">
      <w:pPr>
        <w:pStyle w:val="Heading5"/>
        <w:spacing w:after="240"/>
        <w:rPr>
          <w:rFonts w:cs="Arial"/>
        </w:rPr>
      </w:pPr>
      <w:bookmarkStart w:id="0" w:name="_GoBack"/>
      <w:bookmarkEnd w:id="0"/>
      <w:r w:rsidRPr="001977F7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46ABAD5" wp14:editId="4D8E671A">
            <wp:simplePos x="0" y="0"/>
            <wp:positionH relativeFrom="column">
              <wp:posOffset>-421419</wp:posOffset>
            </wp:positionH>
            <wp:positionV relativeFrom="paragraph">
              <wp:posOffset>151020</wp:posOffset>
            </wp:positionV>
            <wp:extent cx="4055165" cy="262393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40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1977F7">
        <w:rPr>
          <w:rFonts w:cs="Arial"/>
        </w:rPr>
        <w:t xml:space="preserve">Lesson </w:t>
      </w:r>
      <w:r w:rsidR="00034D40" w:rsidRPr="001977F7">
        <w:rPr>
          <w:rFonts w:cs="Arial"/>
        </w:rPr>
        <w:t>4</w:t>
      </w:r>
      <w:r w:rsidR="00565453" w:rsidRPr="001977F7">
        <w:rPr>
          <w:rFonts w:cs="Arial"/>
        </w:rPr>
        <w:t xml:space="preserve"> </w:t>
      </w:r>
      <w:r w:rsidR="00034D40" w:rsidRPr="001977F7">
        <w:rPr>
          <w:rFonts w:eastAsiaTheme="minorEastAsia" w:cs="Arial"/>
          <w:b w:val="0"/>
          <w:i/>
          <w:iCs/>
          <w:szCs w:val="28"/>
          <w:lang w:eastAsia="en-IN"/>
        </w:rPr>
        <w:t>The New Order and the Holocaust</w:t>
      </w:r>
    </w:p>
    <w:p w14:paraId="5BC56A14" w14:textId="77777777" w:rsidR="00463349" w:rsidRPr="001977F7" w:rsidRDefault="00463349" w:rsidP="00463349">
      <w:pPr>
        <w:pStyle w:val="Heading4"/>
        <w:rPr>
          <w:rFonts w:eastAsiaTheme="minorEastAsia" w:cs="Arial"/>
          <w:lang w:eastAsia="en-IN"/>
        </w:rPr>
      </w:pPr>
      <w:r w:rsidRPr="001977F7">
        <w:rPr>
          <w:rFonts w:eastAsiaTheme="minorEastAsia" w:cs="Arial"/>
          <w:lang w:eastAsia="en-IN"/>
        </w:rPr>
        <w:t>Review Questions</w:t>
      </w:r>
    </w:p>
    <w:p w14:paraId="3F8372C8" w14:textId="77777777" w:rsidR="00034D40" w:rsidRPr="001977F7" w:rsidRDefault="00034D40" w:rsidP="00034D40">
      <w:pPr>
        <w:pStyle w:val="Para1"/>
        <w:rPr>
          <w:rFonts w:cs="Arial"/>
        </w:rPr>
      </w:pPr>
      <w:r w:rsidRPr="001977F7">
        <w:rPr>
          <w:rFonts w:cs="Arial"/>
          <w:b/>
          <w:bCs/>
        </w:rPr>
        <w:t xml:space="preserve">Directions: </w:t>
      </w:r>
      <w:r w:rsidRPr="001977F7">
        <w:rPr>
          <w:rFonts w:cs="Arial"/>
        </w:rPr>
        <w:t>Read the lesson and complete the outline below. Refer to your textbook to fill in the blanks.</w:t>
      </w:r>
    </w:p>
    <w:p w14:paraId="30D7439D" w14:textId="77777777" w:rsidR="00034D40" w:rsidRPr="001977F7" w:rsidRDefault="00034D40" w:rsidP="00034D40">
      <w:pPr>
        <w:pStyle w:val="List"/>
        <w:rPr>
          <w:rFonts w:cs="Arial"/>
          <w:b/>
        </w:rPr>
      </w:pPr>
      <w:r w:rsidRPr="001977F7">
        <w:rPr>
          <w:rFonts w:cs="Arial"/>
          <w:b/>
        </w:rPr>
        <w:t>I.</w:t>
      </w:r>
      <w:r w:rsidRPr="001977F7">
        <w:rPr>
          <w:rFonts w:cs="Arial"/>
          <w:b/>
        </w:rPr>
        <w:tab/>
        <w:t>The New Order in Europe</w:t>
      </w:r>
    </w:p>
    <w:p w14:paraId="4D49B986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A. </w:t>
      </w:r>
      <w:r w:rsidRPr="001977F7">
        <w:rPr>
          <w:rFonts w:cs="Arial"/>
        </w:rPr>
        <w:t>________________ implemented Hitler’s ________________ plan to uproot eastern Europeans and send German peasants to colonize their land.</w:t>
      </w:r>
    </w:p>
    <w:p w14:paraId="205F1B34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B. </w:t>
      </w:r>
      <w:r w:rsidRPr="001977F7">
        <w:rPr>
          <w:rFonts w:cs="Arial"/>
        </w:rPr>
        <w:t>Germany’s use of ________________ laborers disrupted production in conquered countries and increased resistance to the Nazi ________________ forces.</w:t>
      </w:r>
    </w:p>
    <w:p w14:paraId="7BA36557" w14:textId="77777777" w:rsidR="00034D40" w:rsidRPr="001977F7" w:rsidRDefault="00034D40" w:rsidP="00034D40">
      <w:pPr>
        <w:pStyle w:val="List"/>
        <w:rPr>
          <w:rFonts w:cs="Arial"/>
          <w:b/>
        </w:rPr>
      </w:pPr>
      <w:r w:rsidRPr="001977F7">
        <w:rPr>
          <w:rFonts w:cs="Arial"/>
          <w:b/>
        </w:rPr>
        <w:t>II.</w:t>
      </w:r>
      <w:r w:rsidRPr="001977F7">
        <w:rPr>
          <w:rFonts w:cs="Arial"/>
          <w:b/>
        </w:rPr>
        <w:tab/>
        <w:t>The Holocaust</w:t>
      </w:r>
    </w:p>
    <w:p w14:paraId="4673B770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A. </w:t>
      </w:r>
      <w:r w:rsidRPr="001977F7">
        <w:rPr>
          <w:rFonts w:cs="Arial"/>
        </w:rPr>
        <w:t>Hitler's outlook on race involved a conflict with two sides: ________________ , whom Hitler believed were responsible for all of human cultural development, and ________________ , whom Hitler blamed for the outcome of World War I and the Depression.</w:t>
      </w:r>
    </w:p>
    <w:p w14:paraId="60510ED7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B. </w:t>
      </w:r>
      <w:r w:rsidRPr="001977F7">
        <w:rPr>
          <w:rFonts w:cs="Arial"/>
        </w:rPr>
        <w:t>The ________________ implemented Hitler’s ________________ , first by rounding up Jews and forcing them to live in ________________ , and then by following the army and serving as mobile killing units.</w:t>
      </w:r>
    </w:p>
    <w:p w14:paraId="20B32F11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C. </w:t>
      </w:r>
      <w:r w:rsidRPr="001977F7">
        <w:rPr>
          <w:rFonts w:cs="Arial"/>
        </w:rPr>
        <w:t>At Auschwitz and five other ________________ in ________________ , the Nazis subjected Jewish prisoners to hard labor, cruel medical experiments, and ________________.</w:t>
      </w:r>
    </w:p>
    <w:p w14:paraId="1521544E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D. </w:t>
      </w:r>
      <w:r w:rsidRPr="001977F7">
        <w:rPr>
          <w:rFonts w:cs="Arial"/>
        </w:rPr>
        <w:t>The Nazis killed approximately __________________ Jews and ________________ non–Jewish people, including the __________________ , political dissidents, and prisoners of war.</w:t>
      </w:r>
    </w:p>
    <w:p w14:paraId="3AABDF7F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E. </w:t>
      </w:r>
      <w:r w:rsidRPr="001977F7">
        <w:rPr>
          <w:rFonts w:cs="Arial"/>
        </w:rPr>
        <w:t>The Holocaust, known as the ___________________ in Hebrew, means “__________________ .”</w:t>
      </w:r>
    </w:p>
    <w:p w14:paraId="6EA9D696" w14:textId="77777777" w:rsidR="00034D40" w:rsidRPr="001977F7" w:rsidRDefault="00034D40" w:rsidP="00034D40">
      <w:pPr>
        <w:pStyle w:val="List"/>
        <w:rPr>
          <w:rFonts w:cs="Arial"/>
          <w:b/>
        </w:rPr>
      </w:pPr>
      <w:r w:rsidRPr="001977F7">
        <w:rPr>
          <w:rFonts w:cs="Arial"/>
          <w:b/>
        </w:rPr>
        <w:t>III.</w:t>
      </w:r>
      <w:r w:rsidRPr="001977F7">
        <w:rPr>
          <w:rFonts w:cs="Arial"/>
          <w:b/>
        </w:rPr>
        <w:tab/>
        <w:t>The New Order in Asia</w:t>
      </w:r>
    </w:p>
    <w:p w14:paraId="049A3554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A. </w:t>
      </w:r>
      <w:r w:rsidRPr="001977F7">
        <w:rPr>
          <w:rFonts w:cs="Arial"/>
        </w:rPr>
        <w:t>Japan conquered Southeast Asia using the slogan ________________ , but its severe policies caused ________________ to sabotage its administration.</w:t>
      </w:r>
    </w:p>
    <w:p w14:paraId="2AFC7C4F" w14:textId="77777777" w:rsidR="00034D40" w:rsidRPr="001977F7" w:rsidRDefault="00034D40" w:rsidP="00034D40">
      <w:pPr>
        <w:pStyle w:val="Para3"/>
        <w:rPr>
          <w:rFonts w:cs="Arial"/>
        </w:rPr>
      </w:pPr>
      <w:r w:rsidRPr="001977F7">
        <w:rPr>
          <w:rFonts w:cs="Arial"/>
          <w:b/>
          <w:bCs/>
        </w:rPr>
        <w:t xml:space="preserve">B. </w:t>
      </w:r>
      <w:r w:rsidRPr="001977F7">
        <w:rPr>
          <w:rFonts w:cs="Arial"/>
        </w:rPr>
        <w:t>Japan exploited conquered territories such as ________________ , where more than 1 million people starved because Japan stole their ________________ to sell abroad.</w:t>
      </w:r>
    </w:p>
    <w:p w14:paraId="33399D4B" w14:textId="77777777" w:rsidR="00B752D6" w:rsidRDefault="00B752D6">
      <w:pPr>
        <w:spacing w:after="200"/>
        <w:rPr>
          <w:rFonts w:cs="Arial"/>
        </w:rPr>
        <w:sectPr w:rsidR="00B752D6" w:rsidSect="00CA352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440" w:bottom="720" w:left="1440" w:header="720" w:footer="720" w:gutter="0"/>
          <w:cols w:space="360"/>
          <w:titlePg/>
          <w:docGrid w:linePitch="360"/>
        </w:sectPr>
      </w:pPr>
      <w:r>
        <w:rPr>
          <w:rFonts w:cs="Arial"/>
        </w:rPr>
        <w:br w:type="page"/>
      </w:r>
    </w:p>
    <w:p w14:paraId="445421BC" w14:textId="77777777" w:rsidR="008534C7" w:rsidRPr="001977F7" w:rsidRDefault="008534C7" w:rsidP="008534C7">
      <w:pPr>
        <w:pStyle w:val="Para1"/>
        <w:rPr>
          <w:rFonts w:cs="Arial"/>
          <w:sz w:val="10"/>
          <w:szCs w:val="10"/>
          <w:lang w:eastAsia="en-IN"/>
        </w:rPr>
      </w:pPr>
    </w:p>
    <w:p w14:paraId="6A9EFAD1" w14:textId="77777777" w:rsidR="00752E87" w:rsidRPr="001977F7" w:rsidRDefault="00752E87" w:rsidP="00752E87">
      <w:pPr>
        <w:pStyle w:val="Heading4"/>
        <w:rPr>
          <w:rFonts w:cs="Arial"/>
        </w:rPr>
      </w:pPr>
      <w:r w:rsidRPr="001977F7">
        <w:rPr>
          <w:rFonts w:cs="Arial"/>
        </w:rPr>
        <w:t>Summary and Reflection</w:t>
      </w:r>
    </w:p>
    <w:p w14:paraId="700915BD" w14:textId="77777777" w:rsidR="00034D40" w:rsidRPr="001977F7" w:rsidRDefault="00034D40" w:rsidP="00034D40">
      <w:pPr>
        <w:pStyle w:val="Para1"/>
        <w:rPr>
          <w:rFonts w:cs="Arial"/>
        </w:rPr>
      </w:pPr>
      <w:r w:rsidRPr="001977F7">
        <w:rPr>
          <w:rFonts w:cs="Arial"/>
          <w:b/>
          <w:bCs/>
        </w:rPr>
        <w:t xml:space="preserve">Directions: </w:t>
      </w:r>
      <w:r w:rsidRPr="001977F7">
        <w:rPr>
          <w:rFonts w:cs="Arial"/>
        </w:rPr>
        <w:t>Summarize the main ideas of this lesson by answering the question below.</w:t>
      </w:r>
    </w:p>
    <w:p w14:paraId="2793F07E" w14:textId="77777777" w:rsidR="00463349" w:rsidRPr="001977F7" w:rsidRDefault="00034D40" w:rsidP="00034D40">
      <w:pPr>
        <w:pStyle w:val="Para2"/>
        <w:rPr>
          <w:rFonts w:cs="Arial"/>
        </w:rPr>
      </w:pPr>
      <w:r w:rsidRPr="001977F7">
        <w:rPr>
          <w:rFonts w:cs="Arial"/>
        </w:rPr>
        <w:t>By what methods did Germany and Japan seek to impose a new world order?</w:t>
      </w:r>
    </w:p>
    <w:p w14:paraId="717DDCEC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0491510F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55DF61B9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75B4D5AA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3575C455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01F9C82D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66810AE9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7F8C7F0F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4BF3614D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p w14:paraId="52E8B4BE" w14:textId="77777777" w:rsidR="00463349" w:rsidRPr="001977F7" w:rsidRDefault="00463349" w:rsidP="00463349">
      <w:pPr>
        <w:pStyle w:val="WOLL"/>
        <w:rPr>
          <w:rFonts w:cs="Arial"/>
        </w:rPr>
      </w:pPr>
      <w:r w:rsidRPr="001977F7">
        <w:rPr>
          <w:rFonts w:cs="Arial"/>
        </w:rPr>
        <w:tab/>
      </w:r>
    </w:p>
    <w:sectPr w:rsidR="00463349" w:rsidRPr="001977F7" w:rsidSect="00B752D6"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A7DBD" w14:textId="77777777" w:rsidR="00AC790C" w:rsidRDefault="00AC790C" w:rsidP="00C617B1">
      <w:pPr>
        <w:spacing w:line="240" w:lineRule="auto"/>
      </w:pPr>
      <w:r>
        <w:separator/>
      </w:r>
    </w:p>
  </w:endnote>
  <w:endnote w:type="continuationSeparator" w:id="0">
    <w:p w14:paraId="4C39D894" w14:textId="77777777" w:rsidR="00AC790C" w:rsidRDefault="00AC790C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4F6BE" w14:textId="77777777"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B752D6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A7080" w14:textId="14B6F91A" w:rsidR="00CA352B" w:rsidRPr="00B752D6" w:rsidRDefault="00CA352B" w:rsidP="00B752D6">
        <w:pPr>
          <w:pStyle w:val="Folio"/>
        </w:pPr>
        <w:r w:rsidRPr="00B752D6">
          <w:fldChar w:fldCharType="begin"/>
        </w:r>
        <w:r w:rsidRPr="00B752D6">
          <w:instrText xml:space="preserve"> PAGE   \* MERGEFORMAT </w:instrText>
        </w:r>
        <w:r w:rsidRPr="00B752D6">
          <w:fldChar w:fldCharType="separate"/>
        </w:r>
        <w:r w:rsidR="00121D35">
          <w:rPr>
            <w:noProof/>
          </w:rPr>
          <w:t>1</w:t>
        </w:r>
        <w:r w:rsidRPr="00B752D6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165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52CBD" w14:textId="5F3FDB70" w:rsidR="00B752D6" w:rsidRPr="00B752D6" w:rsidRDefault="00B752D6" w:rsidP="00B752D6">
        <w:pPr>
          <w:pStyle w:val="Folio"/>
          <w:jc w:val="left"/>
        </w:pPr>
        <w:r w:rsidRPr="00B752D6">
          <w:fldChar w:fldCharType="begin"/>
        </w:r>
        <w:r w:rsidRPr="00B752D6">
          <w:instrText xml:space="preserve"> PAGE   \* MERGEFORMAT </w:instrText>
        </w:r>
        <w:r w:rsidRPr="00B752D6">
          <w:fldChar w:fldCharType="separate"/>
        </w:r>
        <w:r w:rsidR="00121D35">
          <w:rPr>
            <w:noProof/>
          </w:rPr>
          <w:t>2</w:t>
        </w:r>
        <w:r w:rsidRPr="00B752D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310AA" w14:textId="77777777" w:rsidR="00AC790C" w:rsidRDefault="00AC790C" w:rsidP="00C617B1">
      <w:pPr>
        <w:spacing w:line="240" w:lineRule="auto"/>
      </w:pPr>
      <w:r>
        <w:separator/>
      </w:r>
    </w:p>
  </w:footnote>
  <w:footnote w:type="continuationSeparator" w:id="0">
    <w:p w14:paraId="76D64583" w14:textId="77777777" w:rsidR="00AC790C" w:rsidRDefault="00AC790C" w:rsidP="00C61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B752D6" w:rsidRPr="00425507" w14:paraId="26D1C221" w14:textId="77777777" w:rsidTr="00C45B99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457266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D429669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1E910E71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DE3C5CA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6627ADD2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B445085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</w:tr>
  </w:tbl>
  <w:p w14:paraId="58112E39" w14:textId="77777777" w:rsidR="00B752D6" w:rsidRPr="001977F7" w:rsidRDefault="00B752D6" w:rsidP="00B752D6">
    <w:pPr>
      <w:rPr>
        <w:rFonts w:cs="Arial"/>
        <w:sz w:val="14"/>
        <w:szCs w:val="14"/>
      </w:rPr>
    </w:pPr>
  </w:p>
  <w:p w14:paraId="2627306D" w14:textId="77777777" w:rsidR="00B752D6" w:rsidRPr="001977F7" w:rsidRDefault="00B752D6" w:rsidP="00B752D6">
    <w:pPr>
      <w:pStyle w:val="Heading1"/>
      <w:rPr>
        <w:rFonts w:cs="Arial"/>
      </w:rPr>
    </w:pPr>
    <w:r w:rsidRPr="001977F7">
      <w:rPr>
        <w:rFonts w:cs="Arial"/>
      </w:rPr>
      <w:t>Guided Reading Activity</w:t>
    </w:r>
  </w:p>
  <w:p w14:paraId="487998C5" w14:textId="77777777" w:rsidR="00B752D6" w:rsidRPr="001977F7" w:rsidRDefault="00B752D6" w:rsidP="00B752D6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7BE688DE" w14:textId="77777777" w:rsidR="00B752D6" w:rsidRPr="00B752D6" w:rsidRDefault="00B752D6" w:rsidP="00B752D6">
    <w:pPr>
      <w:pStyle w:val="Heading3"/>
      <w:rPr>
        <w:rFonts w:cs="Arial"/>
      </w:rPr>
    </w:pPr>
    <w:r w:rsidRPr="00B752D6">
      <w:rPr>
        <w:rFonts w:eastAsiaTheme="minorEastAsia" w:cs="Arial"/>
        <w:lang w:eastAsia="en-IN"/>
      </w:rPr>
      <w:t>World War II and the Holocaust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B752D6" w:rsidRPr="00425507" w14:paraId="18C5A94E" w14:textId="77777777" w:rsidTr="00C45B99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9D8D04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C37CC6F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63AAB36F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6B2A5DB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2E91980E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2830E3B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</w:tr>
  </w:tbl>
  <w:p w14:paraId="71FCCDD4" w14:textId="77777777" w:rsidR="00B752D6" w:rsidRPr="001977F7" w:rsidRDefault="00B752D6" w:rsidP="00B752D6">
    <w:pPr>
      <w:rPr>
        <w:rFonts w:cs="Arial"/>
        <w:sz w:val="14"/>
        <w:szCs w:val="14"/>
      </w:rPr>
    </w:pPr>
  </w:p>
  <w:p w14:paraId="0A713C93" w14:textId="77777777" w:rsidR="00B752D6" w:rsidRPr="001977F7" w:rsidRDefault="00B752D6" w:rsidP="00B752D6">
    <w:pPr>
      <w:pStyle w:val="Heading1"/>
      <w:rPr>
        <w:rFonts w:cs="Arial"/>
      </w:rPr>
    </w:pPr>
    <w:r w:rsidRPr="001977F7">
      <w:rPr>
        <w:rFonts w:cs="Arial"/>
      </w:rPr>
      <w:t>Guided Reading Activity</w:t>
    </w:r>
  </w:p>
  <w:p w14:paraId="352D7EF0" w14:textId="77777777" w:rsidR="00B752D6" w:rsidRPr="001977F7" w:rsidRDefault="00B752D6" w:rsidP="00B752D6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2D6B851F" w14:textId="77777777" w:rsidR="00B752D6" w:rsidRPr="00B752D6" w:rsidRDefault="00B752D6" w:rsidP="00B752D6">
    <w:pPr>
      <w:pStyle w:val="Heading3"/>
      <w:rPr>
        <w:rFonts w:cs="Arial"/>
      </w:rPr>
    </w:pPr>
    <w:r w:rsidRPr="00B752D6">
      <w:rPr>
        <w:rFonts w:eastAsiaTheme="minorEastAsia" w:cs="Arial"/>
        <w:lang w:eastAsia="en-IN"/>
      </w:rPr>
      <w:t>World War II and the Holocaust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B752D6" w:rsidRPr="00425507" w14:paraId="253A0F86" w14:textId="77777777" w:rsidTr="00C45B99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B255B39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32973D9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284E2A05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9AEC1A7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20481A95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93083B9" w14:textId="77777777" w:rsidR="00B752D6" w:rsidRPr="00425507" w:rsidRDefault="00B752D6" w:rsidP="00B752D6">
          <w:pPr>
            <w:pStyle w:val="headtable"/>
            <w:rPr>
              <w:sz w:val="24"/>
              <w:szCs w:val="24"/>
            </w:rPr>
          </w:pPr>
          <w:r w:rsidRPr="00425507">
            <w:rPr>
              <w:sz w:val="24"/>
              <w:szCs w:val="24"/>
            </w:rPr>
            <w:t>  </w:t>
          </w:r>
        </w:p>
      </w:tc>
    </w:tr>
  </w:tbl>
  <w:p w14:paraId="3F724DD0" w14:textId="77777777" w:rsidR="00B752D6" w:rsidRPr="001977F7" w:rsidRDefault="00B752D6" w:rsidP="00B752D6">
    <w:pPr>
      <w:rPr>
        <w:rFonts w:cs="Arial"/>
        <w:sz w:val="14"/>
        <w:szCs w:val="14"/>
      </w:rPr>
    </w:pPr>
  </w:p>
  <w:p w14:paraId="1F1FFF01" w14:textId="77777777" w:rsidR="00B752D6" w:rsidRPr="001977F7" w:rsidRDefault="00B752D6" w:rsidP="00B752D6">
    <w:pPr>
      <w:pStyle w:val="Heading1"/>
      <w:rPr>
        <w:rFonts w:cs="Arial"/>
      </w:rPr>
    </w:pPr>
    <w:r w:rsidRPr="001977F7">
      <w:rPr>
        <w:rFonts w:cs="Arial"/>
      </w:rPr>
      <w:t>Guided Reading Activity</w:t>
    </w:r>
    <w:r>
      <w:rPr>
        <w:rFonts w:cs="Arial"/>
      </w:rPr>
      <w:t xml:space="preserve"> </w:t>
    </w:r>
    <w:r w:rsidRPr="00B752D6">
      <w:rPr>
        <w:rFonts w:cs="Arial"/>
        <w:b w:val="0"/>
        <w:i/>
        <w:sz w:val="28"/>
      </w:rPr>
      <w:t>Cont.</w:t>
    </w:r>
  </w:p>
  <w:p w14:paraId="2986860F" w14:textId="77777777" w:rsidR="00B752D6" w:rsidRPr="001977F7" w:rsidRDefault="00B752D6" w:rsidP="00B752D6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28D1A5DF" w14:textId="77777777" w:rsidR="00B752D6" w:rsidRPr="00B752D6" w:rsidRDefault="00B752D6" w:rsidP="00B752D6">
    <w:pPr>
      <w:pStyle w:val="Heading3"/>
      <w:rPr>
        <w:rFonts w:cs="Arial"/>
      </w:rPr>
    </w:pPr>
    <w:r w:rsidRPr="00B752D6">
      <w:rPr>
        <w:rFonts w:eastAsiaTheme="minorEastAsia" w:cs="Arial"/>
        <w:lang w:eastAsia="en-IN"/>
      </w:rPr>
      <w:t>World War II and the Holocaust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34D40"/>
    <w:rsid w:val="0005103B"/>
    <w:rsid w:val="00096DD0"/>
    <w:rsid w:val="000A0142"/>
    <w:rsid w:val="000B78A9"/>
    <w:rsid w:val="000E765E"/>
    <w:rsid w:val="00111FF3"/>
    <w:rsid w:val="00121D35"/>
    <w:rsid w:val="00140CF8"/>
    <w:rsid w:val="00176C82"/>
    <w:rsid w:val="00194791"/>
    <w:rsid w:val="001977F7"/>
    <w:rsid w:val="0020203E"/>
    <w:rsid w:val="00216E08"/>
    <w:rsid w:val="00240A5A"/>
    <w:rsid w:val="00264B60"/>
    <w:rsid w:val="00265727"/>
    <w:rsid w:val="002B394E"/>
    <w:rsid w:val="002C2D1C"/>
    <w:rsid w:val="002F493B"/>
    <w:rsid w:val="00301494"/>
    <w:rsid w:val="003026D0"/>
    <w:rsid w:val="003613B2"/>
    <w:rsid w:val="00375A29"/>
    <w:rsid w:val="0039358D"/>
    <w:rsid w:val="003B4012"/>
    <w:rsid w:val="003C7D74"/>
    <w:rsid w:val="00402CF2"/>
    <w:rsid w:val="00406633"/>
    <w:rsid w:val="00413278"/>
    <w:rsid w:val="00422129"/>
    <w:rsid w:val="00444527"/>
    <w:rsid w:val="00447847"/>
    <w:rsid w:val="00452C68"/>
    <w:rsid w:val="00463349"/>
    <w:rsid w:val="00472BB9"/>
    <w:rsid w:val="004802F2"/>
    <w:rsid w:val="004B4EC3"/>
    <w:rsid w:val="004B7E75"/>
    <w:rsid w:val="004D5866"/>
    <w:rsid w:val="00517E7A"/>
    <w:rsid w:val="00565453"/>
    <w:rsid w:val="005730AD"/>
    <w:rsid w:val="005B15A9"/>
    <w:rsid w:val="005C4B4A"/>
    <w:rsid w:val="005E0231"/>
    <w:rsid w:val="00602D8B"/>
    <w:rsid w:val="00654F9C"/>
    <w:rsid w:val="00663326"/>
    <w:rsid w:val="006A5556"/>
    <w:rsid w:val="006A7E49"/>
    <w:rsid w:val="00700231"/>
    <w:rsid w:val="007050C8"/>
    <w:rsid w:val="00724EFC"/>
    <w:rsid w:val="00742679"/>
    <w:rsid w:val="00752E87"/>
    <w:rsid w:val="00754A59"/>
    <w:rsid w:val="00776CAF"/>
    <w:rsid w:val="00784D5D"/>
    <w:rsid w:val="00787A93"/>
    <w:rsid w:val="0079040D"/>
    <w:rsid w:val="007914A2"/>
    <w:rsid w:val="00797ED6"/>
    <w:rsid w:val="007A2ECD"/>
    <w:rsid w:val="007B18D8"/>
    <w:rsid w:val="007B6A5B"/>
    <w:rsid w:val="007D43A2"/>
    <w:rsid w:val="007E5001"/>
    <w:rsid w:val="007F7AE8"/>
    <w:rsid w:val="00802D0C"/>
    <w:rsid w:val="008030EB"/>
    <w:rsid w:val="00811426"/>
    <w:rsid w:val="008534C7"/>
    <w:rsid w:val="00862EF9"/>
    <w:rsid w:val="008824D9"/>
    <w:rsid w:val="008839C2"/>
    <w:rsid w:val="00891694"/>
    <w:rsid w:val="008A4AFF"/>
    <w:rsid w:val="008B114A"/>
    <w:rsid w:val="008F5A2B"/>
    <w:rsid w:val="00903C4F"/>
    <w:rsid w:val="00931C87"/>
    <w:rsid w:val="00947818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12D53"/>
    <w:rsid w:val="00A51218"/>
    <w:rsid w:val="00A66F36"/>
    <w:rsid w:val="00A8510C"/>
    <w:rsid w:val="00A97A45"/>
    <w:rsid w:val="00AA2AA4"/>
    <w:rsid w:val="00AC790C"/>
    <w:rsid w:val="00AE17FF"/>
    <w:rsid w:val="00B10EDE"/>
    <w:rsid w:val="00B15A88"/>
    <w:rsid w:val="00B35B6D"/>
    <w:rsid w:val="00B563A4"/>
    <w:rsid w:val="00B752D6"/>
    <w:rsid w:val="00B93E8B"/>
    <w:rsid w:val="00BD4FEA"/>
    <w:rsid w:val="00BD6D61"/>
    <w:rsid w:val="00BE0203"/>
    <w:rsid w:val="00BE478E"/>
    <w:rsid w:val="00BF1173"/>
    <w:rsid w:val="00C11FE4"/>
    <w:rsid w:val="00C144E5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D0C39"/>
    <w:rsid w:val="00D1656A"/>
    <w:rsid w:val="00D75340"/>
    <w:rsid w:val="00D90519"/>
    <w:rsid w:val="00DD0A67"/>
    <w:rsid w:val="00DD581B"/>
    <w:rsid w:val="00DE5B32"/>
    <w:rsid w:val="00DF2EA0"/>
    <w:rsid w:val="00E168A9"/>
    <w:rsid w:val="00E46E67"/>
    <w:rsid w:val="00E63358"/>
    <w:rsid w:val="00E76BB5"/>
    <w:rsid w:val="00EA4CEA"/>
    <w:rsid w:val="00EF08A9"/>
    <w:rsid w:val="00EF1E9C"/>
    <w:rsid w:val="00F3259D"/>
    <w:rsid w:val="00F37118"/>
    <w:rsid w:val="00F37CFC"/>
    <w:rsid w:val="00F52E88"/>
    <w:rsid w:val="00F871DF"/>
    <w:rsid w:val="00F95230"/>
    <w:rsid w:val="00FB5E97"/>
    <w:rsid w:val="00FC78C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86E50D"/>
  <w15:docId w15:val="{F71DA6DE-378C-44BA-A193-494338B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B15A88"/>
    <w:pPr>
      <w:spacing w:before="120" w:line="300" w:lineRule="auto"/>
      <w:ind w:left="360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724EFC"/>
    <w:pPr>
      <w:tabs>
        <w:tab w:val="right" w:leader="underscore" w:pos="9380"/>
      </w:tabs>
      <w:spacing w:after="24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  <w:style w:type="paragraph" w:customStyle="1" w:styleId="headtable">
    <w:name w:val="head table"/>
    <w:basedOn w:val="Normal"/>
    <w:qFormat/>
    <w:rsid w:val="00B752D6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8"/>
      <w:szCs w:val="18"/>
      <w:lang w:val="en-IN" w:eastAsia="ko-KR" w:bidi="he-IL"/>
    </w:rPr>
  </w:style>
  <w:style w:type="paragraph" w:customStyle="1" w:styleId="Folio">
    <w:name w:val="Folio"/>
    <w:basedOn w:val="Footer"/>
    <w:qFormat/>
    <w:rsid w:val="00B752D6"/>
    <w:pPr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7" ma:contentTypeDescription="Create a new document." ma:contentTypeScope="" ma:versionID="ea87b7f89137da53e494524f4bcc4f90">
  <xsd:schema xmlns:xsd="http://www.w3.org/2001/XMLSchema" xmlns:xs="http://www.w3.org/2001/XMLSchema" xmlns:p="http://schemas.microsoft.com/office/2006/metadata/properties" xmlns:ns3="72a6f7d2-6301-4fb3-8946-975b4cdf1a4c" targetNamespace="http://schemas.microsoft.com/office/2006/metadata/properties" ma:root="true" ma:fieldsID="bb939a6f5571538f85e0428a99363631" ns3:_=""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C0E4-6E40-47FB-912B-070C67424079}">
  <ds:schemaRefs>
    <ds:schemaRef ds:uri="http://purl.org/dc/elements/1.1/"/>
    <ds:schemaRef ds:uri="http://schemas.microsoft.com/office/2006/metadata/properties"/>
    <ds:schemaRef ds:uri="72a6f7d2-6301-4fb3-8946-975b4cdf1a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8D8D0B-688C-45DB-80BC-FDEAA2502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3B8A4-3687-4422-BD40-58553C702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C6F86-7A69-4C46-9229-8C655465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Linda S. Lane</cp:lastModifiedBy>
  <cp:revision>2</cp:revision>
  <cp:lastPrinted>2016-08-18T07:46:00Z</cp:lastPrinted>
  <dcterms:created xsi:type="dcterms:W3CDTF">2020-05-04T20:41:00Z</dcterms:created>
  <dcterms:modified xsi:type="dcterms:W3CDTF">2020-05-04T20:41:00Z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