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89FB" w14:textId="77777777" w:rsidR="00C11FE4" w:rsidRPr="00A05992" w:rsidRDefault="007F7AE8" w:rsidP="00264B60">
      <w:pPr>
        <w:pStyle w:val="Heading5"/>
        <w:spacing w:after="240"/>
        <w:rPr>
          <w:rFonts w:cs="Arial"/>
        </w:rPr>
      </w:pPr>
      <w:bookmarkStart w:id="0" w:name="_GoBack"/>
      <w:bookmarkEnd w:id="0"/>
      <w:r w:rsidRPr="00A05992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0F438F5" wp14:editId="3439C3E8">
            <wp:simplePos x="0" y="0"/>
            <wp:positionH relativeFrom="column">
              <wp:posOffset>-421418</wp:posOffset>
            </wp:positionH>
            <wp:positionV relativeFrom="paragraph">
              <wp:posOffset>151020</wp:posOffset>
            </wp:positionV>
            <wp:extent cx="2838616" cy="262393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9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A05992">
        <w:rPr>
          <w:rFonts w:cs="Arial"/>
        </w:rPr>
        <w:t xml:space="preserve">Lesson </w:t>
      </w:r>
      <w:r w:rsidR="003D431A" w:rsidRPr="00A05992">
        <w:rPr>
          <w:rFonts w:cs="Arial"/>
        </w:rPr>
        <w:t>5</w:t>
      </w:r>
      <w:r w:rsidR="00565453" w:rsidRPr="00A05992">
        <w:rPr>
          <w:rFonts w:cs="Arial"/>
        </w:rPr>
        <w:t xml:space="preserve"> </w:t>
      </w:r>
      <w:r w:rsidR="003D431A" w:rsidRPr="00A05992">
        <w:rPr>
          <w:rFonts w:eastAsiaTheme="minorEastAsia" w:cs="Arial"/>
          <w:b w:val="0"/>
          <w:i/>
          <w:iCs/>
          <w:szCs w:val="28"/>
          <w:lang w:eastAsia="en-IN"/>
        </w:rPr>
        <w:t>World War II Ends</w:t>
      </w:r>
    </w:p>
    <w:p w14:paraId="050C5281" w14:textId="77777777" w:rsidR="00463349" w:rsidRPr="00A05992" w:rsidRDefault="00463349" w:rsidP="00463349">
      <w:pPr>
        <w:pStyle w:val="Heading4"/>
        <w:rPr>
          <w:rFonts w:eastAsiaTheme="minorEastAsia" w:cs="Arial"/>
          <w:lang w:eastAsia="en-IN"/>
        </w:rPr>
      </w:pPr>
      <w:r w:rsidRPr="00A05992">
        <w:rPr>
          <w:rFonts w:eastAsiaTheme="minorEastAsia" w:cs="Arial"/>
          <w:lang w:eastAsia="en-IN"/>
        </w:rPr>
        <w:t>Review Questions</w:t>
      </w:r>
    </w:p>
    <w:p w14:paraId="44C5DD21" w14:textId="77777777" w:rsidR="00AE15C1" w:rsidRPr="00A05992" w:rsidRDefault="00AE15C1" w:rsidP="00AE15C1">
      <w:pPr>
        <w:pStyle w:val="Para1"/>
        <w:rPr>
          <w:rFonts w:cs="Arial"/>
        </w:rPr>
      </w:pPr>
      <w:r w:rsidRPr="00A05992">
        <w:rPr>
          <w:rFonts w:cs="Arial"/>
          <w:b/>
          <w:bCs/>
        </w:rPr>
        <w:t xml:space="preserve">Directions: </w:t>
      </w:r>
      <w:r w:rsidRPr="00A05992">
        <w:rPr>
          <w:rFonts w:cs="Arial"/>
        </w:rPr>
        <w:t>Read each main idea. Use your textbook to supply the details that support or explain each main idea.</w:t>
      </w:r>
    </w:p>
    <w:p w14:paraId="75C112A7" w14:textId="77777777" w:rsidR="00AE15C1" w:rsidRPr="00A05992" w:rsidRDefault="00AE15C1" w:rsidP="00AE15C1">
      <w:pPr>
        <w:pStyle w:val="List"/>
        <w:rPr>
          <w:rFonts w:cs="Arial"/>
        </w:rPr>
      </w:pPr>
      <w:r w:rsidRPr="00A05992">
        <w:rPr>
          <w:rFonts w:cs="Arial"/>
          <w:b/>
          <w:bCs/>
        </w:rPr>
        <w:t>A.</w:t>
      </w:r>
      <w:r w:rsidR="00661EAD" w:rsidRPr="00A05992">
        <w:rPr>
          <w:rFonts w:cs="Arial"/>
          <w:b/>
          <w:bCs/>
        </w:rPr>
        <w:tab/>
      </w:r>
      <w:r w:rsidRPr="00A05992">
        <w:rPr>
          <w:rFonts w:cs="Arial"/>
          <w:b/>
          <w:bCs/>
        </w:rPr>
        <w:t xml:space="preserve">Main Idea: </w:t>
      </w:r>
      <w:r w:rsidRPr="00A05992">
        <w:rPr>
          <w:rFonts w:cs="Arial"/>
        </w:rPr>
        <w:t>By the beginning of 1943, the tide of battle had turned against Germany, Italy, and Japan.</w:t>
      </w:r>
    </w:p>
    <w:p w14:paraId="0AF57E71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1. </w:t>
      </w:r>
      <w:r w:rsidRPr="00A05992">
        <w:rPr>
          <w:rFonts w:cs="Arial"/>
        </w:rPr>
        <w:t>On June 6, 1944, known as _______________</w:t>
      </w:r>
      <w:proofErr w:type="gramStart"/>
      <w:r w:rsidRPr="00A05992">
        <w:rPr>
          <w:rFonts w:cs="Arial"/>
        </w:rPr>
        <w:t>_ ,</w:t>
      </w:r>
      <w:proofErr w:type="gramEnd"/>
      <w:r w:rsidRPr="00A05992">
        <w:rPr>
          <w:rFonts w:cs="Arial"/>
        </w:rPr>
        <w:t xml:space="preserve"> Allied forces under U.S. general ________________ landed on the Normandy beaches in history’s greatest naval invasion.</w:t>
      </w:r>
    </w:p>
    <w:p w14:paraId="07006C94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2. </w:t>
      </w:r>
      <w:r w:rsidRPr="00A05992">
        <w:rPr>
          <w:rFonts w:cs="Arial"/>
        </w:rPr>
        <w:t>By August _____________</w:t>
      </w:r>
      <w:proofErr w:type="gramStart"/>
      <w:r w:rsidRPr="00A05992">
        <w:rPr>
          <w:rFonts w:cs="Arial"/>
        </w:rPr>
        <w:t>_ ,</w:t>
      </w:r>
      <w:proofErr w:type="gramEnd"/>
      <w:r w:rsidRPr="00A05992">
        <w:rPr>
          <w:rFonts w:cs="Arial"/>
        </w:rPr>
        <w:t xml:space="preserve"> Allied troops had liberated _______________ , France.</w:t>
      </w:r>
    </w:p>
    <w:p w14:paraId="36520DBB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3. </w:t>
      </w:r>
      <w:r w:rsidRPr="00A05992">
        <w:rPr>
          <w:rFonts w:cs="Arial"/>
        </w:rPr>
        <w:t>In 1943, the ________________ defeated German forces in the Battle of _______________</w:t>
      </w:r>
      <w:proofErr w:type="gramStart"/>
      <w:r w:rsidRPr="00A05992">
        <w:rPr>
          <w:rFonts w:cs="Arial"/>
        </w:rPr>
        <w:t>_ ,</w:t>
      </w:r>
      <w:proofErr w:type="gramEnd"/>
      <w:r w:rsidRPr="00A05992">
        <w:rPr>
          <w:rFonts w:cs="Arial"/>
        </w:rPr>
        <w:t xml:space="preserve"> the greatest tank battle of World War II.</w:t>
      </w:r>
    </w:p>
    <w:p w14:paraId="04E59FF8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4. </w:t>
      </w:r>
      <w:r w:rsidRPr="00A05992">
        <w:rPr>
          <w:rFonts w:cs="Arial"/>
        </w:rPr>
        <w:t>The island of ________________ was essential to the air war against Japan, and the island of ________________ provided the Allies with a base near the mainland.</w:t>
      </w:r>
    </w:p>
    <w:p w14:paraId="7836A92F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5. </w:t>
      </w:r>
      <w:r w:rsidRPr="00A05992">
        <w:rPr>
          <w:rFonts w:cs="Arial"/>
        </w:rPr>
        <w:t>On April 30, 1945, ________________ committed suicide, and shortly after on _______________</w:t>
      </w:r>
      <w:proofErr w:type="gramStart"/>
      <w:r w:rsidRPr="00A05992">
        <w:rPr>
          <w:rFonts w:cs="Arial"/>
        </w:rPr>
        <w:t>_ ,</w:t>
      </w:r>
      <w:proofErr w:type="gramEnd"/>
      <w:r w:rsidRPr="00A05992">
        <w:rPr>
          <w:rFonts w:cs="Arial"/>
        </w:rPr>
        <w:t xml:space="preserve"> Germany surrendered.</w:t>
      </w:r>
    </w:p>
    <w:p w14:paraId="640563D6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6. </w:t>
      </w:r>
      <w:r w:rsidRPr="00A05992">
        <w:rPr>
          <w:rFonts w:cs="Arial"/>
        </w:rPr>
        <w:t>The war in the Pacific finally ended on _______________</w:t>
      </w:r>
      <w:proofErr w:type="gramStart"/>
      <w:r w:rsidRPr="00A05992">
        <w:rPr>
          <w:rFonts w:cs="Arial"/>
        </w:rPr>
        <w:t>_ ,</w:t>
      </w:r>
      <w:proofErr w:type="gramEnd"/>
      <w:r w:rsidRPr="00A05992">
        <w:rPr>
          <w:rFonts w:cs="Arial"/>
        </w:rPr>
        <w:t xml:space="preserve"> shortly after the United States dropped atomic bombs on ________________ and ________________.</w:t>
      </w:r>
    </w:p>
    <w:p w14:paraId="3DD3FB02" w14:textId="77777777" w:rsidR="00AE15C1" w:rsidRPr="00A05992" w:rsidRDefault="00AE15C1" w:rsidP="00AE15C1">
      <w:pPr>
        <w:pStyle w:val="List"/>
        <w:rPr>
          <w:rFonts w:cs="Arial"/>
        </w:rPr>
      </w:pPr>
      <w:r w:rsidRPr="00A05992">
        <w:rPr>
          <w:rFonts w:cs="Arial"/>
          <w:b/>
          <w:bCs/>
        </w:rPr>
        <w:t>B.</w:t>
      </w:r>
      <w:r w:rsidR="00661EAD" w:rsidRPr="00A05992">
        <w:rPr>
          <w:rFonts w:cs="Arial"/>
          <w:b/>
          <w:bCs/>
        </w:rPr>
        <w:tab/>
      </w:r>
      <w:r w:rsidRPr="00A05992">
        <w:rPr>
          <w:rFonts w:cs="Arial"/>
          <w:b/>
          <w:bCs/>
        </w:rPr>
        <w:t xml:space="preserve">Main Idea: </w:t>
      </w:r>
      <w:r w:rsidRPr="00A05992">
        <w:rPr>
          <w:rFonts w:cs="Arial"/>
        </w:rPr>
        <w:t>No real peace but a period of political and ideological tensions followed the total victory of the Allies in World War II.</w:t>
      </w:r>
    </w:p>
    <w:p w14:paraId="085155A5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1. </w:t>
      </w:r>
      <w:r w:rsidRPr="00A05992">
        <w:rPr>
          <w:rFonts w:cs="Arial"/>
        </w:rPr>
        <w:t>The ________________ wanted to create Soviet-friendly governments as a buffer-zone between the ________________ and the ________________.</w:t>
      </w:r>
    </w:p>
    <w:p w14:paraId="334F4D38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2. </w:t>
      </w:r>
      <w:r w:rsidRPr="00A05992">
        <w:rPr>
          <w:rFonts w:cs="Arial"/>
        </w:rPr>
        <w:t>Germany was divided into four zones, controlled by _______________</w:t>
      </w:r>
      <w:proofErr w:type="gramStart"/>
      <w:r w:rsidRPr="00A05992">
        <w:rPr>
          <w:rFonts w:cs="Arial"/>
        </w:rPr>
        <w:t>_ ,</w:t>
      </w:r>
      <w:proofErr w:type="gramEnd"/>
      <w:r w:rsidRPr="00A05992">
        <w:rPr>
          <w:rFonts w:cs="Arial"/>
        </w:rPr>
        <w:t xml:space="preserve"> ________________ , ________________ , and ________________.</w:t>
      </w:r>
    </w:p>
    <w:p w14:paraId="0452329E" w14:textId="77777777" w:rsidR="00AE15C1" w:rsidRPr="00A05992" w:rsidRDefault="00AE15C1" w:rsidP="00AE15C1">
      <w:pPr>
        <w:pStyle w:val="Para3"/>
        <w:rPr>
          <w:rFonts w:cs="Arial"/>
        </w:rPr>
      </w:pPr>
      <w:r w:rsidRPr="00A05992">
        <w:rPr>
          <w:rFonts w:cs="Arial"/>
          <w:b/>
          <w:bCs/>
        </w:rPr>
        <w:t xml:space="preserve">3. </w:t>
      </w:r>
      <w:r w:rsidRPr="00A05992">
        <w:rPr>
          <w:rFonts w:cs="Arial"/>
        </w:rPr>
        <w:t>The Grand Alliance agreed to hold the ________________ trials and establish the ________________ but disagreed on the establishment of free elections in Eastern Europe.</w:t>
      </w:r>
    </w:p>
    <w:p w14:paraId="606C7FA2" w14:textId="77777777" w:rsidR="00936AFC" w:rsidRDefault="00AE15C1" w:rsidP="00AE15C1">
      <w:pPr>
        <w:pStyle w:val="Para3"/>
        <w:rPr>
          <w:rFonts w:cs="Arial"/>
        </w:rPr>
        <w:sectPr w:rsidR="00936AFC" w:rsidSect="00EB0F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cols w:space="360"/>
          <w:titlePg/>
          <w:docGrid w:linePitch="360"/>
        </w:sectPr>
      </w:pPr>
      <w:r w:rsidRPr="00A05992">
        <w:rPr>
          <w:rFonts w:cs="Arial"/>
          <w:b/>
          <w:bCs/>
        </w:rPr>
        <w:t xml:space="preserve">4. </w:t>
      </w:r>
      <w:r w:rsidRPr="00A05992">
        <w:rPr>
          <w:rFonts w:cs="Arial"/>
        </w:rPr>
        <w:t>Churchill claimed that an ________________ had descended across Europe, and many Westerners suspected a ________________ conspiracy.</w:t>
      </w:r>
    </w:p>
    <w:p w14:paraId="3D695872" w14:textId="77777777" w:rsidR="00752E87" w:rsidRPr="00A05992" w:rsidRDefault="00752E87" w:rsidP="00B575CC">
      <w:pPr>
        <w:pStyle w:val="Heading4"/>
        <w:spacing w:before="720"/>
        <w:rPr>
          <w:rFonts w:cs="Arial"/>
        </w:rPr>
      </w:pPr>
      <w:r w:rsidRPr="00A05992">
        <w:rPr>
          <w:rFonts w:cs="Arial"/>
        </w:rPr>
        <w:lastRenderedPageBreak/>
        <w:t>Summary and Reflection</w:t>
      </w:r>
    </w:p>
    <w:p w14:paraId="0D72EB27" w14:textId="77777777" w:rsidR="00B134F0" w:rsidRPr="00A05992" w:rsidRDefault="00B134F0" w:rsidP="00B134F0">
      <w:pPr>
        <w:pStyle w:val="Para1"/>
        <w:rPr>
          <w:rFonts w:cs="Arial"/>
        </w:rPr>
      </w:pPr>
      <w:r w:rsidRPr="00A05992">
        <w:rPr>
          <w:rFonts w:cs="Arial"/>
          <w:b/>
          <w:bCs/>
        </w:rPr>
        <w:t xml:space="preserve">Directions: </w:t>
      </w:r>
      <w:r w:rsidRPr="00A05992">
        <w:rPr>
          <w:rFonts w:cs="Arial"/>
        </w:rPr>
        <w:t>Summarize the main ideas of this lesson by answering the question below.</w:t>
      </w:r>
    </w:p>
    <w:p w14:paraId="0CB3F390" w14:textId="77777777" w:rsidR="00463349" w:rsidRPr="00A05992" w:rsidRDefault="00B134F0" w:rsidP="00B134F0">
      <w:pPr>
        <w:pStyle w:val="Para2"/>
        <w:rPr>
          <w:rFonts w:cs="Arial"/>
        </w:rPr>
      </w:pPr>
      <w:r w:rsidRPr="00A05992">
        <w:rPr>
          <w:rFonts w:cs="Arial"/>
        </w:rPr>
        <w:t>How did World War II end and the Cold War begin?</w:t>
      </w:r>
    </w:p>
    <w:p w14:paraId="6E939E39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3029D26A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4F7A00F4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16835F51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48EC75A0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326954BE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0DE4B9CB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1AB86023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2E4CEBD1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p w14:paraId="57FF873E" w14:textId="77777777" w:rsidR="00463349" w:rsidRPr="00A05992" w:rsidRDefault="00463349" w:rsidP="00463349">
      <w:pPr>
        <w:pStyle w:val="WOLL"/>
        <w:rPr>
          <w:rFonts w:cs="Arial"/>
        </w:rPr>
      </w:pPr>
      <w:r w:rsidRPr="00A05992">
        <w:rPr>
          <w:rFonts w:cs="Arial"/>
        </w:rPr>
        <w:tab/>
      </w:r>
    </w:p>
    <w:sectPr w:rsidR="00463349" w:rsidRPr="00A05992" w:rsidSect="00936AFC">
      <w:headerReference w:type="first" r:id="rId18"/>
      <w:footerReference w:type="first" r:id="rId19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EC65" w14:textId="77777777" w:rsidR="00B15085" w:rsidRDefault="00B15085" w:rsidP="00C617B1">
      <w:pPr>
        <w:spacing w:line="240" w:lineRule="auto"/>
      </w:pPr>
      <w:r>
        <w:separator/>
      </w:r>
    </w:p>
  </w:endnote>
  <w:endnote w:type="continuationSeparator" w:id="0">
    <w:p w14:paraId="5E68F98B" w14:textId="77777777" w:rsidR="00B15085" w:rsidRDefault="00B15085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4E63" w14:textId="77777777" w:rsidR="005B2BEE" w:rsidRDefault="005B2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CC5F7" w14:textId="77777777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936AFC">
          <w:rPr>
            <w:b/>
            <w:noProof/>
          </w:rPr>
          <w:t>3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old" w:hAnsi="Arial Bold"/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40A1E" w14:textId="77777777" w:rsidR="00CA352B" w:rsidRPr="007153FD" w:rsidRDefault="00CA352B" w:rsidP="00EB0FC4">
        <w:pPr>
          <w:pStyle w:val="Footer"/>
          <w:jc w:val="right"/>
          <w:rPr>
            <w:rFonts w:ascii="Arial Bold" w:hAnsi="Arial Bold"/>
          </w:rPr>
        </w:pPr>
        <w:r w:rsidRPr="007153FD">
          <w:rPr>
            <w:rFonts w:ascii="Arial Bold" w:hAnsi="Arial Bold"/>
            <w:b/>
          </w:rPr>
          <w:fldChar w:fldCharType="begin"/>
        </w:r>
        <w:r w:rsidRPr="007153FD">
          <w:rPr>
            <w:rFonts w:ascii="Arial Bold" w:hAnsi="Arial Bold"/>
            <w:b/>
          </w:rPr>
          <w:instrText xml:space="preserve"> PAGE   \* MERGEFORMAT </w:instrText>
        </w:r>
        <w:r w:rsidRPr="007153FD">
          <w:rPr>
            <w:rFonts w:ascii="Arial Bold" w:hAnsi="Arial Bold"/>
            <w:b/>
          </w:rPr>
          <w:fldChar w:fldCharType="separate"/>
        </w:r>
        <w:r w:rsidR="00146E83">
          <w:rPr>
            <w:rFonts w:ascii="Arial Bold" w:hAnsi="Arial Bold"/>
            <w:b/>
            <w:noProof/>
          </w:rPr>
          <w:t>1</w:t>
        </w:r>
        <w:r w:rsidRPr="007153FD">
          <w:rPr>
            <w:rFonts w:ascii="Arial Bold" w:hAnsi="Arial Bold"/>
            <w:b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old" w:hAnsi="Arial Bold"/>
        <w:b/>
      </w:rPr>
      <w:id w:val="172309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AAF1D" w14:textId="77777777" w:rsidR="00EB0FC4" w:rsidRPr="007153FD" w:rsidRDefault="00EB0FC4" w:rsidP="00EB0FC4">
        <w:pPr>
          <w:pStyle w:val="Footer"/>
          <w:rPr>
            <w:rFonts w:ascii="Arial Bold" w:hAnsi="Arial Bold"/>
          </w:rPr>
        </w:pPr>
        <w:r w:rsidRPr="007153FD">
          <w:rPr>
            <w:rFonts w:ascii="Arial Bold" w:hAnsi="Arial Bold"/>
            <w:b/>
          </w:rPr>
          <w:fldChar w:fldCharType="begin"/>
        </w:r>
        <w:r w:rsidRPr="007153FD">
          <w:rPr>
            <w:rFonts w:ascii="Arial Bold" w:hAnsi="Arial Bold"/>
            <w:b/>
          </w:rPr>
          <w:instrText xml:space="preserve"> PAGE   \* MERGEFORMAT </w:instrText>
        </w:r>
        <w:r w:rsidRPr="007153FD">
          <w:rPr>
            <w:rFonts w:ascii="Arial Bold" w:hAnsi="Arial Bold"/>
            <w:b/>
          </w:rPr>
          <w:fldChar w:fldCharType="separate"/>
        </w:r>
        <w:r w:rsidR="00146E83">
          <w:rPr>
            <w:rFonts w:ascii="Arial Bold" w:hAnsi="Arial Bold"/>
            <w:b/>
            <w:noProof/>
          </w:rPr>
          <w:t>2</w:t>
        </w:r>
        <w:r w:rsidRPr="007153FD">
          <w:rPr>
            <w:rFonts w:ascii="Arial Bold" w:hAnsi="Arial Bold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F5E0" w14:textId="77777777" w:rsidR="00B15085" w:rsidRDefault="00B15085" w:rsidP="00C617B1">
      <w:pPr>
        <w:spacing w:line="240" w:lineRule="auto"/>
      </w:pPr>
      <w:r>
        <w:separator/>
      </w:r>
    </w:p>
  </w:footnote>
  <w:footnote w:type="continuationSeparator" w:id="0">
    <w:p w14:paraId="32C40C58" w14:textId="77777777" w:rsidR="00B15085" w:rsidRDefault="00B15085" w:rsidP="00C6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13EA" w14:textId="77777777" w:rsidR="005B2BEE" w:rsidRDefault="005B2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3A3F2" w14:textId="77777777" w:rsidR="005B2BEE" w:rsidRDefault="005B2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105E11" w:rsidRPr="00286AC0" w14:paraId="79F1990B" w14:textId="77777777" w:rsidTr="009A14AB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2403CF" w14:textId="77777777" w:rsidR="00105E11" w:rsidRPr="00286AC0" w:rsidRDefault="00105E11" w:rsidP="00105E11">
          <w:pPr>
            <w:pStyle w:val="headtable"/>
            <w:rPr>
              <w:sz w:val="24"/>
              <w:szCs w:val="24"/>
            </w:rPr>
          </w:pPr>
          <w:r w:rsidRPr="00286AC0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3B31F7A" w14:textId="77777777" w:rsidR="00105E11" w:rsidRPr="00286AC0" w:rsidRDefault="00105E11" w:rsidP="00105E11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29CB5EDE" w14:textId="77777777" w:rsidR="00105E11" w:rsidRPr="00286AC0" w:rsidRDefault="00105E11" w:rsidP="00105E11">
          <w:pPr>
            <w:pStyle w:val="headtable"/>
            <w:rPr>
              <w:sz w:val="24"/>
              <w:szCs w:val="24"/>
            </w:rPr>
          </w:pPr>
          <w:r w:rsidRPr="00286AC0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A03326D" w14:textId="77777777" w:rsidR="00105E11" w:rsidRPr="00286AC0" w:rsidRDefault="00105E11" w:rsidP="00105E11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67B2803F" w14:textId="77777777" w:rsidR="00105E11" w:rsidRPr="00286AC0" w:rsidRDefault="00105E11" w:rsidP="00105E11">
          <w:pPr>
            <w:pStyle w:val="headtable"/>
            <w:rPr>
              <w:sz w:val="24"/>
              <w:szCs w:val="24"/>
            </w:rPr>
          </w:pPr>
          <w:r w:rsidRPr="00286AC0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5EEEC72" w14:textId="77777777" w:rsidR="00105E11" w:rsidRPr="00286AC0" w:rsidRDefault="00105E11" w:rsidP="00105E11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</w:tr>
  </w:tbl>
  <w:p w14:paraId="44892DB6" w14:textId="77777777" w:rsidR="00105E11" w:rsidRPr="00A05992" w:rsidRDefault="00105E11" w:rsidP="005B2BEE">
    <w:pPr>
      <w:pStyle w:val="Heading1"/>
      <w:spacing w:before="360"/>
      <w:rPr>
        <w:rFonts w:cs="Arial"/>
      </w:rPr>
    </w:pPr>
    <w:r w:rsidRPr="00A05992">
      <w:rPr>
        <w:rFonts w:cs="Arial"/>
      </w:rPr>
      <w:t>Guided Reading Activity</w:t>
    </w:r>
  </w:p>
  <w:p w14:paraId="5DAB7C8D" w14:textId="77777777" w:rsidR="00105E11" w:rsidRPr="00A05992" w:rsidRDefault="00105E11" w:rsidP="00105E11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16D61A79" w14:textId="77777777" w:rsidR="00105E11" w:rsidRPr="00AF543F" w:rsidRDefault="00105E11" w:rsidP="00105E11">
    <w:pPr>
      <w:pStyle w:val="Heading3"/>
      <w:rPr>
        <w:rFonts w:cs="Arial"/>
      </w:rPr>
    </w:pPr>
    <w:r w:rsidRPr="00AF543F">
      <w:rPr>
        <w:rFonts w:eastAsiaTheme="minorEastAsia" w:cs="Arial"/>
        <w:lang w:eastAsia="en-IN"/>
      </w:rPr>
      <w:t>World War II and the Holocaust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145A76" w:rsidRPr="00286AC0" w14:paraId="21441C3F" w14:textId="77777777" w:rsidTr="009A14AB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A16769" w14:textId="77777777" w:rsidR="00145A76" w:rsidRPr="00286AC0" w:rsidRDefault="00145A76" w:rsidP="00105E11">
          <w:pPr>
            <w:pStyle w:val="headtable"/>
            <w:rPr>
              <w:sz w:val="24"/>
              <w:szCs w:val="24"/>
            </w:rPr>
          </w:pPr>
          <w:r w:rsidRPr="00286AC0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B08CF75" w14:textId="77777777" w:rsidR="00145A76" w:rsidRPr="00286AC0" w:rsidRDefault="00145A76" w:rsidP="00105E11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2C0B8AB5" w14:textId="77777777" w:rsidR="00145A76" w:rsidRPr="00286AC0" w:rsidRDefault="00145A76" w:rsidP="00105E11">
          <w:pPr>
            <w:pStyle w:val="headtable"/>
            <w:rPr>
              <w:sz w:val="24"/>
              <w:szCs w:val="24"/>
            </w:rPr>
          </w:pPr>
          <w:r w:rsidRPr="00286AC0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1D50078" w14:textId="77777777" w:rsidR="00145A76" w:rsidRPr="00286AC0" w:rsidRDefault="00145A76" w:rsidP="00105E11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737FD6B4" w14:textId="77777777" w:rsidR="00145A76" w:rsidRPr="00286AC0" w:rsidRDefault="00145A76" w:rsidP="00105E11">
          <w:pPr>
            <w:pStyle w:val="headtable"/>
            <w:rPr>
              <w:sz w:val="24"/>
              <w:szCs w:val="24"/>
            </w:rPr>
          </w:pPr>
          <w:r w:rsidRPr="00286AC0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5CB2CD" w14:textId="77777777" w:rsidR="00145A76" w:rsidRPr="00286AC0" w:rsidRDefault="00145A76" w:rsidP="00105E11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</w:tr>
  </w:tbl>
  <w:p w14:paraId="4CFC5216" w14:textId="77777777" w:rsidR="00145A76" w:rsidRPr="00A05992" w:rsidRDefault="00145A76" w:rsidP="005A6FF5">
    <w:pPr>
      <w:pStyle w:val="Heading1"/>
      <w:spacing w:before="360"/>
      <w:rPr>
        <w:rFonts w:cs="Arial"/>
      </w:rPr>
    </w:pPr>
    <w:r w:rsidRPr="00A05992">
      <w:rPr>
        <w:rFonts w:cs="Arial"/>
      </w:rPr>
      <w:t>Guided Reading Activity</w:t>
    </w:r>
    <w:r>
      <w:rPr>
        <w:rFonts w:cs="Arial"/>
      </w:rPr>
      <w:t xml:space="preserve"> </w:t>
    </w:r>
    <w:r w:rsidRPr="00145A76">
      <w:rPr>
        <w:rFonts w:cs="Arial"/>
        <w:b w:val="0"/>
        <w:i/>
        <w:sz w:val="28"/>
      </w:rPr>
      <w:t>Cont.</w:t>
    </w:r>
  </w:p>
  <w:p w14:paraId="06E5EE7C" w14:textId="77777777" w:rsidR="00145A76" w:rsidRPr="00A05992" w:rsidRDefault="00145A76" w:rsidP="00105E11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3DFAD261" w14:textId="77777777" w:rsidR="00145A76" w:rsidRPr="00AF543F" w:rsidRDefault="00145A76" w:rsidP="00105E11">
    <w:pPr>
      <w:pStyle w:val="Heading3"/>
      <w:rPr>
        <w:rFonts w:cs="Arial"/>
      </w:rPr>
    </w:pPr>
    <w:r w:rsidRPr="00AF543F">
      <w:rPr>
        <w:rFonts w:eastAsiaTheme="minorEastAsia" w:cs="Arial"/>
        <w:lang w:eastAsia="en-IN"/>
      </w:rPr>
      <w:t>World War II and the Holocaust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34D40"/>
    <w:rsid w:val="00041FE0"/>
    <w:rsid w:val="0005103B"/>
    <w:rsid w:val="00096DD0"/>
    <w:rsid w:val="000A0142"/>
    <w:rsid w:val="000A31FE"/>
    <w:rsid w:val="000B78A9"/>
    <w:rsid w:val="000E765E"/>
    <w:rsid w:val="00105E11"/>
    <w:rsid w:val="00111FF3"/>
    <w:rsid w:val="00123460"/>
    <w:rsid w:val="00140CF8"/>
    <w:rsid w:val="00145A76"/>
    <w:rsid w:val="00146E83"/>
    <w:rsid w:val="00176C82"/>
    <w:rsid w:val="00194791"/>
    <w:rsid w:val="001977F7"/>
    <w:rsid w:val="0020203E"/>
    <w:rsid w:val="00216E08"/>
    <w:rsid w:val="00240A5A"/>
    <w:rsid w:val="00264B60"/>
    <w:rsid w:val="00265727"/>
    <w:rsid w:val="002B394E"/>
    <w:rsid w:val="002C2D1C"/>
    <w:rsid w:val="002F493B"/>
    <w:rsid w:val="00301494"/>
    <w:rsid w:val="003026D0"/>
    <w:rsid w:val="003613B2"/>
    <w:rsid w:val="00375A29"/>
    <w:rsid w:val="0039358D"/>
    <w:rsid w:val="003B4012"/>
    <w:rsid w:val="003C7D74"/>
    <w:rsid w:val="003D431A"/>
    <w:rsid w:val="00402CF2"/>
    <w:rsid w:val="00406633"/>
    <w:rsid w:val="00413278"/>
    <w:rsid w:val="00422129"/>
    <w:rsid w:val="00444527"/>
    <w:rsid w:val="00447847"/>
    <w:rsid w:val="00452C68"/>
    <w:rsid w:val="00463349"/>
    <w:rsid w:val="00472BB9"/>
    <w:rsid w:val="004802F2"/>
    <w:rsid w:val="004B4EC3"/>
    <w:rsid w:val="004B7E75"/>
    <w:rsid w:val="004D5866"/>
    <w:rsid w:val="00517E7A"/>
    <w:rsid w:val="00565453"/>
    <w:rsid w:val="005730AD"/>
    <w:rsid w:val="005A6FF5"/>
    <w:rsid w:val="005B15A9"/>
    <w:rsid w:val="005B2BEE"/>
    <w:rsid w:val="005C4B4A"/>
    <w:rsid w:val="005E0231"/>
    <w:rsid w:val="00602D8B"/>
    <w:rsid w:val="00654F9C"/>
    <w:rsid w:val="00661EAD"/>
    <w:rsid w:val="00663326"/>
    <w:rsid w:val="006A5556"/>
    <w:rsid w:val="006A7E49"/>
    <w:rsid w:val="006C54F5"/>
    <w:rsid w:val="00700231"/>
    <w:rsid w:val="007050C8"/>
    <w:rsid w:val="007153FD"/>
    <w:rsid w:val="00724EFC"/>
    <w:rsid w:val="00742679"/>
    <w:rsid w:val="00752E87"/>
    <w:rsid w:val="00754A59"/>
    <w:rsid w:val="00776CAF"/>
    <w:rsid w:val="00784D5D"/>
    <w:rsid w:val="00787A93"/>
    <w:rsid w:val="0079040D"/>
    <w:rsid w:val="007914A2"/>
    <w:rsid w:val="00797ED6"/>
    <w:rsid w:val="007A2ECD"/>
    <w:rsid w:val="007A7D4B"/>
    <w:rsid w:val="007B18D8"/>
    <w:rsid w:val="007B6A5B"/>
    <w:rsid w:val="007D43A2"/>
    <w:rsid w:val="007E5001"/>
    <w:rsid w:val="007F7AE8"/>
    <w:rsid w:val="00802D0C"/>
    <w:rsid w:val="008030EB"/>
    <w:rsid w:val="00811426"/>
    <w:rsid w:val="00844C29"/>
    <w:rsid w:val="008534C7"/>
    <w:rsid w:val="00862EF9"/>
    <w:rsid w:val="00881C48"/>
    <w:rsid w:val="008824D9"/>
    <w:rsid w:val="008839C2"/>
    <w:rsid w:val="00891694"/>
    <w:rsid w:val="008A4AFF"/>
    <w:rsid w:val="008B114A"/>
    <w:rsid w:val="008F5A2B"/>
    <w:rsid w:val="00903C4F"/>
    <w:rsid w:val="00931C87"/>
    <w:rsid w:val="00936AFC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05992"/>
    <w:rsid w:val="00A10439"/>
    <w:rsid w:val="00A104FA"/>
    <w:rsid w:val="00A12D53"/>
    <w:rsid w:val="00A51218"/>
    <w:rsid w:val="00A66F36"/>
    <w:rsid w:val="00A8510C"/>
    <w:rsid w:val="00A97A45"/>
    <w:rsid w:val="00AA2AA4"/>
    <w:rsid w:val="00AC790C"/>
    <w:rsid w:val="00AE15C1"/>
    <w:rsid w:val="00AE17FF"/>
    <w:rsid w:val="00AF543F"/>
    <w:rsid w:val="00B10EDE"/>
    <w:rsid w:val="00B134F0"/>
    <w:rsid w:val="00B15085"/>
    <w:rsid w:val="00B15A88"/>
    <w:rsid w:val="00B35B6D"/>
    <w:rsid w:val="00B563A4"/>
    <w:rsid w:val="00B575CC"/>
    <w:rsid w:val="00B93E8B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D04246"/>
    <w:rsid w:val="00D1656A"/>
    <w:rsid w:val="00D75340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B0FC4"/>
    <w:rsid w:val="00EF08A9"/>
    <w:rsid w:val="00EF1E9C"/>
    <w:rsid w:val="00F05857"/>
    <w:rsid w:val="00F3259D"/>
    <w:rsid w:val="00F37118"/>
    <w:rsid w:val="00F37CFC"/>
    <w:rsid w:val="00F52E88"/>
    <w:rsid w:val="00F871DF"/>
    <w:rsid w:val="00F95230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356C44"/>
  <w15:docId w15:val="{3779B7CA-B2F4-47B9-B0E9-DEBA999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15A88"/>
    <w:pPr>
      <w:spacing w:before="120" w:line="300" w:lineRule="auto"/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041FE0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7" ma:contentTypeDescription="Create a new document." ma:contentTypeScope="" ma:versionID="ea87b7f89137da53e494524f4bcc4f90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bb939a6f5571538f85e0428a99363631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33FF-A1E9-4ED4-A8D7-39598A9F7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D7637-9DC0-4591-ACFE-888048C1E55D}">
  <ds:schemaRefs>
    <ds:schemaRef ds:uri="http://purl.org/dc/elements/1.1/"/>
    <ds:schemaRef ds:uri="http://schemas.microsoft.com/office/2006/metadata/properties"/>
    <ds:schemaRef ds:uri="72a6f7d2-6301-4fb3-8946-975b4cdf1a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281602-7E68-48C5-9B44-35E97B9B1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138F8-1012-481C-B53C-CBE1F10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2016-08-18T07:46:00Z</cp:lastPrinted>
  <dcterms:created xsi:type="dcterms:W3CDTF">2020-05-04T20:46:00Z</dcterms:created>
  <dcterms:modified xsi:type="dcterms:W3CDTF">2020-05-04T20:46:00Z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